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979DD" w:rsidRPr="005A0CB1" w:rsidRDefault="005979DD" w:rsidP="005979DD">
      <w:pPr>
        <w:rPr>
          <w:lang w:val="sr-Cyrl-CS" w:eastAsia="en-GB"/>
        </w:rPr>
      </w:pPr>
      <w:r w:rsidRPr="005A0CB1">
        <w:rPr>
          <w:lang w:val="sr-Cyrl-CS" w:eastAsia="en-GB"/>
        </w:rPr>
        <w:t>РЕПУБЛИКА СРБИЈА</w:t>
      </w:r>
    </w:p>
    <w:p w:rsidR="005979DD" w:rsidRPr="005A0CB1" w:rsidRDefault="005979DD" w:rsidP="005979DD">
      <w:pPr>
        <w:tabs>
          <w:tab w:val="right" w:pos="9027"/>
        </w:tabs>
        <w:rPr>
          <w:lang w:val="sr-Cyrl-CS" w:eastAsia="en-GB"/>
        </w:rPr>
      </w:pPr>
      <w:r>
        <w:rPr>
          <w:lang w:val="sr-Cyrl-CS" w:eastAsia="en-GB"/>
        </w:rPr>
        <w:t>НАРОДНА СКУПШТИНА</w:t>
      </w:r>
    </w:p>
    <w:p w:rsidR="005979DD" w:rsidRPr="005A0CB1" w:rsidRDefault="005979DD" w:rsidP="005979DD">
      <w:pPr>
        <w:rPr>
          <w:rFonts w:eastAsia="Calibri"/>
          <w:lang w:val="sr-Cyrl-CS"/>
        </w:rPr>
      </w:pPr>
      <w:r w:rsidRPr="005A0CB1">
        <w:rPr>
          <w:rFonts w:eastAsia="Calibri"/>
          <w:lang w:val="sr-Cyrl-CS"/>
        </w:rPr>
        <w:t>Одбор за просторно планирање, саобраћај,</w:t>
      </w:r>
    </w:p>
    <w:p w:rsidR="005979DD" w:rsidRPr="005A0CB1" w:rsidRDefault="005979DD" w:rsidP="005979DD">
      <w:pPr>
        <w:rPr>
          <w:rFonts w:eastAsia="Calibri"/>
          <w:lang w:val="sr-Cyrl-CS"/>
        </w:rPr>
      </w:pPr>
      <w:r w:rsidRPr="005A0CB1">
        <w:rPr>
          <w:rFonts w:eastAsia="Calibri"/>
          <w:lang w:val="sr-Cyrl-CS"/>
        </w:rPr>
        <w:t>инфраструктуру и телекомуникације</w:t>
      </w:r>
    </w:p>
    <w:p w:rsidR="005979DD" w:rsidRPr="00BA4A84" w:rsidRDefault="005979DD" w:rsidP="005979DD">
      <w:pPr>
        <w:rPr>
          <w:strike/>
          <w:lang w:eastAsia="en-GB"/>
        </w:rPr>
      </w:pPr>
      <w:r>
        <w:rPr>
          <w:lang w:val="sr-Cyrl-RS" w:eastAsia="en-GB"/>
        </w:rPr>
        <w:t xml:space="preserve">13 </w:t>
      </w:r>
      <w:r w:rsidRPr="005A0CB1">
        <w:rPr>
          <w:lang w:val="sr-Cyrl-CS" w:eastAsia="en-GB"/>
        </w:rPr>
        <w:t>Број</w:t>
      </w:r>
      <w:r>
        <w:rPr>
          <w:lang w:val="sr-Cyrl-CS" w:eastAsia="en-GB"/>
        </w:rPr>
        <w:t xml:space="preserve"> </w:t>
      </w:r>
      <w:r>
        <w:rPr>
          <w:color w:val="000000" w:themeColor="text1"/>
          <w:lang w:val="sr-Cyrl-RS" w:eastAsia="en-GB"/>
        </w:rPr>
        <w:t>06-2/</w:t>
      </w:r>
      <w:r w:rsidR="00BA4A84">
        <w:rPr>
          <w:color w:val="000000" w:themeColor="text1"/>
          <w:lang w:eastAsia="en-GB"/>
        </w:rPr>
        <w:t>141-26</w:t>
      </w:r>
    </w:p>
    <w:p w:rsidR="005979DD" w:rsidRPr="005A0CB1" w:rsidRDefault="00BA4A84" w:rsidP="005979DD">
      <w:pPr>
        <w:rPr>
          <w:lang w:val="sr-Cyrl-CS" w:eastAsia="en-GB"/>
        </w:rPr>
      </w:pPr>
      <w:r>
        <w:rPr>
          <w:lang w:eastAsia="en-GB"/>
        </w:rPr>
        <w:t>6</w:t>
      </w:r>
      <w:r w:rsidR="005979DD">
        <w:rPr>
          <w:lang w:eastAsia="en-GB"/>
        </w:rPr>
        <w:t xml:space="preserve">. </w:t>
      </w:r>
      <w:proofErr w:type="gramStart"/>
      <w:r w:rsidR="0020413C">
        <w:rPr>
          <w:lang w:val="sr-Cyrl-RS" w:eastAsia="en-GB"/>
        </w:rPr>
        <w:t>јул</w:t>
      </w:r>
      <w:bookmarkStart w:id="0" w:name="_GoBack"/>
      <w:bookmarkEnd w:id="0"/>
      <w:proofErr w:type="gramEnd"/>
      <w:r w:rsidR="005979DD">
        <w:rPr>
          <w:lang w:val="sr-Cyrl-RS" w:eastAsia="en-GB"/>
        </w:rPr>
        <w:t xml:space="preserve"> </w:t>
      </w:r>
      <w:r w:rsidR="005979DD">
        <w:rPr>
          <w:lang w:eastAsia="en-GB"/>
        </w:rPr>
        <w:t>2026</w:t>
      </w:r>
      <w:r w:rsidR="005979DD" w:rsidRPr="005A0CB1">
        <w:rPr>
          <w:lang w:eastAsia="en-GB"/>
        </w:rPr>
        <w:t xml:space="preserve">. </w:t>
      </w:r>
      <w:r w:rsidR="005979DD" w:rsidRPr="005A0CB1">
        <w:rPr>
          <w:lang w:val="sr-Cyrl-CS" w:eastAsia="en-GB"/>
        </w:rPr>
        <w:t>године</w:t>
      </w:r>
    </w:p>
    <w:p w:rsidR="005979DD" w:rsidRDefault="005979DD" w:rsidP="005979DD">
      <w:pPr>
        <w:spacing w:after="600"/>
        <w:rPr>
          <w:lang w:val="ru-RU" w:eastAsia="en-GB"/>
        </w:rPr>
      </w:pPr>
      <w:r w:rsidRPr="005A0CB1">
        <w:rPr>
          <w:lang w:val="ru-RU" w:eastAsia="en-GB"/>
        </w:rPr>
        <w:t>Београд</w:t>
      </w:r>
    </w:p>
    <w:p w:rsidR="00A16D8E" w:rsidRPr="00503551" w:rsidRDefault="00A16D8E" w:rsidP="005979DD">
      <w:pPr>
        <w:spacing w:after="600"/>
        <w:rPr>
          <w:lang w:val="ru-RU" w:eastAsia="en-GB"/>
        </w:rPr>
      </w:pPr>
    </w:p>
    <w:p w:rsidR="005979DD" w:rsidRPr="005A0CB1" w:rsidRDefault="005979DD" w:rsidP="005979DD">
      <w:pPr>
        <w:tabs>
          <w:tab w:val="left" w:pos="1134"/>
        </w:tabs>
        <w:jc w:val="center"/>
        <w:rPr>
          <w:bCs/>
          <w:lang w:val="sr-Cyrl-CS"/>
        </w:rPr>
      </w:pPr>
      <w:r w:rsidRPr="005A0CB1">
        <w:rPr>
          <w:bCs/>
          <w:lang w:val="sr-Cyrl-CS"/>
        </w:rPr>
        <w:t>З А П И С Н И К</w:t>
      </w:r>
    </w:p>
    <w:p w:rsidR="005979DD" w:rsidRPr="005A0CB1" w:rsidRDefault="00BA4A84" w:rsidP="005979DD">
      <w:pPr>
        <w:tabs>
          <w:tab w:val="left" w:pos="1134"/>
        </w:tabs>
        <w:jc w:val="center"/>
        <w:rPr>
          <w:lang w:val="sr-Cyrl-CS"/>
        </w:rPr>
      </w:pPr>
      <w:r>
        <w:rPr>
          <w:lang w:val="sr-Cyrl-RS"/>
        </w:rPr>
        <w:t>26</w:t>
      </w:r>
      <w:r w:rsidR="005979DD">
        <w:t>.</w:t>
      </w:r>
      <w:r w:rsidR="005979DD" w:rsidRPr="005A0CB1">
        <w:rPr>
          <w:lang w:val="sr-Cyrl-CS"/>
        </w:rPr>
        <w:t xml:space="preserve"> СЕДНИЦЕ ОДБОРА ЗА ПРОСТОРНО ПЛАНИРАЊЕ, САОБРАЋАЈ, ИНФРАСТРУКТУРУ И ТЕЛЕКОМУНИКАЦИЈЕ, </w:t>
      </w:r>
    </w:p>
    <w:p w:rsidR="005979DD" w:rsidRPr="005A0CB1" w:rsidRDefault="005979DD" w:rsidP="005979DD">
      <w:pPr>
        <w:tabs>
          <w:tab w:val="left" w:pos="1134"/>
        </w:tabs>
        <w:jc w:val="center"/>
        <w:rPr>
          <w:lang w:val="sr-Cyrl-CS"/>
        </w:rPr>
      </w:pPr>
      <w:r w:rsidRPr="005A0CB1">
        <w:rPr>
          <w:lang w:val="sr-Cyrl-CS"/>
        </w:rPr>
        <w:t xml:space="preserve">ОДРЖАНЕ </w:t>
      </w:r>
      <w:r w:rsidR="00BA4A84">
        <w:rPr>
          <w:lang w:val="sr-Cyrl-RS"/>
        </w:rPr>
        <w:t>6</w:t>
      </w:r>
      <w:r w:rsidRPr="005A0CB1">
        <w:rPr>
          <w:lang w:val="sr-Cyrl-CS"/>
        </w:rPr>
        <w:t xml:space="preserve">. </w:t>
      </w:r>
      <w:r>
        <w:rPr>
          <w:lang w:val="sr-Cyrl-RS"/>
        </w:rPr>
        <w:t>ЈУ</w:t>
      </w:r>
      <w:r w:rsidR="00BA4A84">
        <w:rPr>
          <w:lang w:val="sr-Cyrl-RS"/>
        </w:rPr>
        <w:t>ЛА</w:t>
      </w:r>
      <w:r>
        <w:rPr>
          <w:lang w:val="sr-Cyrl-CS"/>
        </w:rPr>
        <w:t xml:space="preserve"> 2026</w:t>
      </w:r>
      <w:r w:rsidRPr="005A0CB1">
        <w:rPr>
          <w:lang w:val="sr-Cyrl-CS"/>
        </w:rPr>
        <w:t>. ГОДИНЕ</w:t>
      </w:r>
    </w:p>
    <w:p w:rsidR="005979DD" w:rsidRDefault="005979DD" w:rsidP="005979DD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</w:p>
    <w:p w:rsidR="005979DD" w:rsidRPr="005A0CB1" w:rsidRDefault="005979DD" w:rsidP="005979DD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</w:p>
    <w:p w:rsidR="005979DD" w:rsidRDefault="00BA4A84" w:rsidP="005979DD">
      <w:pPr>
        <w:pStyle w:val="NoSpacing"/>
        <w:tabs>
          <w:tab w:val="left" w:pos="709"/>
          <w:tab w:val="left" w:pos="851"/>
        </w:tabs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Седница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је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почела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у 9</w:t>
      </w:r>
      <w:r w:rsidR="005979DD">
        <w:rPr>
          <w:rFonts w:ascii="Times New Roman" w:hAnsi="Times New Roman" w:cs="Times New Roman"/>
          <w:sz w:val="24"/>
          <w:szCs w:val="24"/>
        </w:rPr>
        <w:t>.3</w:t>
      </w:r>
      <w:r w:rsidR="005979DD" w:rsidRPr="005A0CB1">
        <w:rPr>
          <w:rFonts w:ascii="Times New Roman" w:hAnsi="Times New Roman" w:cs="Times New Roman"/>
          <w:sz w:val="24"/>
          <w:szCs w:val="24"/>
        </w:rPr>
        <w:t>0</w:t>
      </w:r>
      <w:r w:rsidR="005979DD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proofErr w:type="spellStart"/>
      <w:r w:rsidR="005979DD" w:rsidRPr="005A0CB1">
        <w:rPr>
          <w:rFonts w:ascii="Times New Roman" w:hAnsi="Times New Roman" w:cs="Times New Roman"/>
          <w:sz w:val="24"/>
          <w:szCs w:val="24"/>
        </w:rPr>
        <w:t>часова</w:t>
      </w:r>
      <w:proofErr w:type="spellEnd"/>
      <w:r w:rsidR="005979DD" w:rsidRPr="005A0CB1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5979DD" w:rsidRPr="005A0CB1" w:rsidRDefault="005979DD" w:rsidP="005979DD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</w:p>
    <w:p w:rsidR="005979DD" w:rsidRPr="005A0CB1" w:rsidRDefault="005979DD" w:rsidP="005979DD">
      <w:pPr>
        <w:pStyle w:val="NoSpacing"/>
        <w:tabs>
          <w:tab w:val="left" w:pos="709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Седници</w:t>
      </w:r>
      <w:proofErr w:type="spellEnd"/>
      <w:r w:rsidRPr="005A0CB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A0CB1">
        <w:rPr>
          <w:rFonts w:ascii="Times New Roman" w:hAnsi="Times New Roman" w:cs="Times New Roman"/>
          <w:sz w:val="24"/>
          <w:szCs w:val="24"/>
        </w:rPr>
        <w:t>је</w:t>
      </w:r>
      <w:proofErr w:type="spellEnd"/>
      <w:r w:rsidRPr="005A0CB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A0CB1">
        <w:rPr>
          <w:rFonts w:ascii="Times New Roman" w:hAnsi="Times New Roman" w:cs="Times New Roman"/>
          <w:sz w:val="24"/>
          <w:szCs w:val="24"/>
        </w:rPr>
        <w:t>председавао</w:t>
      </w:r>
      <w:proofErr w:type="spellEnd"/>
      <w:r w:rsidRPr="005A0CB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B52FB">
        <w:rPr>
          <w:rFonts w:ascii="Times New Roman" w:hAnsi="Times New Roman" w:cs="Times New Roman"/>
          <w:sz w:val="24"/>
          <w:szCs w:val="24"/>
        </w:rPr>
        <w:t>Угљеша</w:t>
      </w:r>
      <w:proofErr w:type="spellEnd"/>
      <w:r w:rsidRPr="006B52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B52FB">
        <w:rPr>
          <w:rFonts w:ascii="Times New Roman" w:hAnsi="Times New Roman" w:cs="Times New Roman"/>
          <w:sz w:val="24"/>
          <w:szCs w:val="24"/>
        </w:rPr>
        <w:t>Марковић</w:t>
      </w:r>
      <w:proofErr w:type="spellEnd"/>
      <w:r w:rsidRPr="005A0CB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A0CB1">
        <w:rPr>
          <w:rFonts w:ascii="Times New Roman" w:hAnsi="Times New Roman" w:cs="Times New Roman"/>
          <w:sz w:val="24"/>
          <w:szCs w:val="24"/>
        </w:rPr>
        <w:t>председник</w:t>
      </w:r>
      <w:proofErr w:type="spellEnd"/>
      <w:r w:rsidRPr="005A0CB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A0CB1">
        <w:rPr>
          <w:rFonts w:ascii="Times New Roman" w:hAnsi="Times New Roman" w:cs="Times New Roman"/>
          <w:sz w:val="24"/>
          <w:szCs w:val="24"/>
        </w:rPr>
        <w:t>Одбора</w:t>
      </w:r>
      <w:proofErr w:type="spellEnd"/>
      <w:r w:rsidRPr="005A0CB1">
        <w:rPr>
          <w:rFonts w:ascii="Times New Roman" w:hAnsi="Times New Roman" w:cs="Times New Roman"/>
          <w:sz w:val="24"/>
          <w:szCs w:val="24"/>
        </w:rPr>
        <w:t>.</w:t>
      </w:r>
    </w:p>
    <w:p w:rsidR="005979DD" w:rsidRPr="005A0CB1" w:rsidRDefault="005979DD" w:rsidP="005979DD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</w:p>
    <w:p w:rsidR="005979DD" w:rsidRDefault="005979DD" w:rsidP="00EC4B28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5A0CB1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5A0CB1">
        <w:rPr>
          <w:rFonts w:ascii="Times New Roman" w:hAnsi="Times New Roman" w:cs="Times New Roman"/>
          <w:sz w:val="24"/>
          <w:szCs w:val="24"/>
        </w:rPr>
        <w:t>Седници</w:t>
      </w:r>
      <w:proofErr w:type="spellEnd"/>
      <w:r w:rsidRPr="005A0CB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A0CB1">
        <w:rPr>
          <w:rFonts w:ascii="Times New Roman" w:hAnsi="Times New Roman" w:cs="Times New Roman"/>
          <w:sz w:val="24"/>
          <w:szCs w:val="24"/>
        </w:rPr>
        <w:t>су</w:t>
      </w:r>
      <w:proofErr w:type="spellEnd"/>
      <w:r w:rsidRPr="005A0CB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A0CB1">
        <w:rPr>
          <w:rFonts w:ascii="Times New Roman" w:hAnsi="Times New Roman" w:cs="Times New Roman"/>
          <w:sz w:val="24"/>
          <w:szCs w:val="24"/>
        </w:rPr>
        <w:t>присуствовали</w:t>
      </w:r>
      <w:proofErr w:type="spellEnd"/>
      <w:r w:rsidRPr="005A0CB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A0CB1">
        <w:rPr>
          <w:rFonts w:ascii="Times New Roman" w:hAnsi="Times New Roman" w:cs="Times New Roman"/>
          <w:sz w:val="24"/>
          <w:szCs w:val="24"/>
        </w:rPr>
        <w:t>чланови</w:t>
      </w:r>
      <w:proofErr w:type="spellEnd"/>
      <w:r w:rsidRPr="005A0CB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A0CB1">
        <w:rPr>
          <w:rFonts w:ascii="Times New Roman" w:hAnsi="Times New Roman" w:cs="Times New Roman"/>
          <w:sz w:val="24"/>
          <w:szCs w:val="24"/>
        </w:rPr>
        <w:t>Одбора</w:t>
      </w:r>
      <w:proofErr w:type="spellEnd"/>
      <w:r w:rsidRPr="005A0CB1">
        <w:rPr>
          <w:rFonts w:ascii="Times New Roman" w:hAnsi="Times New Roman" w:cs="Times New Roman"/>
          <w:sz w:val="24"/>
          <w:szCs w:val="24"/>
        </w:rPr>
        <w:t>:</w:t>
      </w:r>
      <w:r w:rsidR="001331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331DD" w:rsidRPr="006B52FB">
        <w:rPr>
          <w:rFonts w:ascii="Times New Roman" w:hAnsi="Times New Roman" w:cs="Times New Roman"/>
          <w:sz w:val="24"/>
          <w:szCs w:val="24"/>
        </w:rPr>
        <w:t>Томислав</w:t>
      </w:r>
      <w:proofErr w:type="spellEnd"/>
      <w:r w:rsidR="001331DD" w:rsidRPr="006B52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331DD" w:rsidRPr="006B52FB">
        <w:rPr>
          <w:rFonts w:ascii="Times New Roman" w:hAnsi="Times New Roman" w:cs="Times New Roman"/>
          <w:sz w:val="24"/>
          <w:szCs w:val="24"/>
        </w:rPr>
        <w:t>Јанковић</w:t>
      </w:r>
      <w:proofErr w:type="spellEnd"/>
      <w:r w:rsidR="001331DD" w:rsidRPr="006B52FB">
        <w:rPr>
          <w:rFonts w:ascii="Times New Roman" w:hAnsi="Times New Roman" w:cs="Times New Roman"/>
          <w:sz w:val="24"/>
          <w:szCs w:val="24"/>
        </w:rPr>
        <w:t>,</w:t>
      </w:r>
      <w:r w:rsidR="001331DD">
        <w:rPr>
          <w:rFonts w:ascii="Times New Roman" w:hAnsi="Times New Roman" w:cs="Times New Roman"/>
          <w:sz w:val="24"/>
          <w:szCs w:val="24"/>
        </w:rPr>
        <w:t xml:space="preserve"> </w:t>
      </w:r>
      <w:r w:rsidR="001331DD">
        <w:rPr>
          <w:rFonts w:ascii="Times New Roman" w:hAnsi="Times New Roman" w:cs="Times New Roman"/>
          <w:sz w:val="24"/>
          <w:szCs w:val="24"/>
          <w:lang w:val="sr-Cyrl-RS"/>
        </w:rPr>
        <w:t xml:space="preserve">Драган Јовановић, </w:t>
      </w:r>
      <w:r w:rsidR="001331DD" w:rsidRPr="006B52FB">
        <w:rPr>
          <w:rFonts w:ascii="Times New Roman" w:hAnsi="Times New Roman" w:cs="Times New Roman"/>
          <w:sz w:val="24"/>
          <w:szCs w:val="24"/>
        </w:rPr>
        <w:t xml:space="preserve"> </w:t>
      </w:r>
      <w:r w:rsidRPr="005A0CB1">
        <w:rPr>
          <w:rFonts w:ascii="Times New Roman" w:hAnsi="Times New Roman" w:cs="Times New Roman"/>
          <w:sz w:val="24"/>
          <w:szCs w:val="24"/>
        </w:rPr>
        <w:t xml:space="preserve"> </w:t>
      </w:r>
      <w:r w:rsidR="00EC4B28" w:rsidRPr="006B52FB">
        <w:rPr>
          <w:rFonts w:ascii="Times New Roman" w:hAnsi="Times New Roman" w:cs="Times New Roman"/>
          <w:sz w:val="24"/>
          <w:szCs w:val="24"/>
          <w:lang w:val="sr-Cyrl-RS"/>
        </w:rPr>
        <w:t>Мирослав Кондић</w:t>
      </w:r>
      <w:r w:rsidR="00EC4B28">
        <w:rPr>
          <w:rFonts w:ascii="Times New Roman" w:hAnsi="Times New Roman" w:cs="Times New Roman"/>
          <w:sz w:val="24"/>
          <w:szCs w:val="24"/>
          <w:lang w:val="sr-Cyrl-RS"/>
        </w:rPr>
        <w:t xml:space="preserve">, </w:t>
      </w:r>
      <w:r w:rsidR="001331DD">
        <w:rPr>
          <w:rFonts w:ascii="Times New Roman" w:hAnsi="Times New Roman" w:cs="Times New Roman"/>
          <w:sz w:val="24"/>
          <w:szCs w:val="24"/>
          <w:lang w:val="sr-Cyrl-RS"/>
        </w:rPr>
        <w:t xml:space="preserve">Мирослав Петрашиновић, </w:t>
      </w:r>
      <w:r w:rsidR="00BA4A84">
        <w:rPr>
          <w:rFonts w:ascii="Times New Roman" w:hAnsi="Times New Roman" w:cs="Times New Roman"/>
          <w:sz w:val="24"/>
          <w:szCs w:val="24"/>
          <w:lang w:val="sr-Cyrl-RS"/>
        </w:rPr>
        <w:t xml:space="preserve">Сташа Стојановић, </w:t>
      </w:r>
      <w:r w:rsidR="00EC4B28">
        <w:rPr>
          <w:rFonts w:ascii="Times New Roman" w:hAnsi="Times New Roman" w:cs="Times New Roman"/>
          <w:sz w:val="24"/>
          <w:szCs w:val="24"/>
          <w:lang w:val="sr-Cyrl-RS"/>
        </w:rPr>
        <w:t xml:space="preserve">Весна Савовић Петковић, </w:t>
      </w:r>
      <w:r w:rsidR="00BA4A84">
        <w:rPr>
          <w:rFonts w:ascii="Times New Roman" w:hAnsi="Times New Roman" w:cs="Times New Roman"/>
          <w:sz w:val="24"/>
          <w:szCs w:val="24"/>
          <w:lang w:val="sr-Cyrl-RS"/>
        </w:rPr>
        <w:t xml:space="preserve">и </w:t>
      </w:r>
      <w:r w:rsidR="001331DD">
        <w:rPr>
          <w:rFonts w:ascii="Times New Roman" w:hAnsi="Times New Roman" w:cs="Times New Roman"/>
          <w:sz w:val="24"/>
          <w:szCs w:val="24"/>
          <w:lang w:val="sr-Cyrl-RS"/>
        </w:rPr>
        <w:t>Ненад Филиповић.</w:t>
      </w:r>
      <w:r w:rsidR="00EC4B28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</w:p>
    <w:p w:rsidR="005979DD" w:rsidRPr="006B52FB" w:rsidRDefault="005979DD" w:rsidP="005979DD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:rsidR="005979DD" w:rsidRDefault="005979DD" w:rsidP="005979DD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proofErr w:type="spellStart"/>
      <w:r w:rsidR="00EC4B28">
        <w:rPr>
          <w:rFonts w:ascii="Times New Roman" w:hAnsi="Times New Roman" w:cs="Times New Roman"/>
          <w:sz w:val="24"/>
          <w:szCs w:val="24"/>
        </w:rPr>
        <w:t>Седници</w:t>
      </w:r>
      <w:proofErr w:type="spellEnd"/>
      <w:r w:rsidR="00EC4B2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C4B28">
        <w:rPr>
          <w:rFonts w:ascii="Times New Roman" w:hAnsi="Times New Roman" w:cs="Times New Roman"/>
          <w:sz w:val="24"/>
          <w:szCs w:val="24"/>
        </w:rPr>
        <w:t>је</w:t>
      </w:r>
      <w:proofErr w:type="spellEnd"/>
      <w:r w:rsidR="00EC4B2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C4B28">
        <w:rPr>
          <w:rFonts w:ascii="Times New Roman" w:hAnsi="Times New Roman" w:cs="Times New Roman"/>
          <w:sz w:val="24"/>
          <w:szCs w:val="24"/>
        </w:rPr>
        <w:t>присуствовала</w:t>
      </w:r>
      <w:proofErr w:type="spellEnd"/>
      <w:r w:rsidR="00EC4B28">
        <w:rPr>
          <w:rFonts w:ascii="Times New Roman" w:hAnsi="Times New Roman" w:cs="Times New Roman"/>
          <w:sz w:val="24"/>
          <w:szCs w:val="24"/>
        </w:rPr>
        <w:t xml:space="preserve"> </w:t>
      </w:r>
      <w:r w:rsidR="00466836">
        <w:rPr>
          <w:rFonts w:ascii="Times New Roman" w:hAnsi="Times New Roman" w:cs="Times New Roman"/>
          <w:sz w:val="24"/>
          <w:szCs w:val="24"/>
          <w:lang w:val="sr-Cyrl-RS"/>
        </w:rPr>
        <w:t xml:space="preserve">и заменик члана Одбора </w:t>
      </w:r>
      <w:r w:rsidR="00BA4A84">
        <w:rPr>
          <w:rFonts w:ascii="Times New Roman" w:hAnsi="Times New Roman" w:cs="Times New Roman"/>
          <w:sz w:val="24"/>
          <w:szCs w:val="24"/>
          <w:lang w:val="sr-Cyrl-RS"/>
        </w:rPr>
        <w:t>Миљана Милојевић</w:t>
      </w:r>
      <w:r>
        <w:rPr>
          <w:rFonts w:ascii="Times New Roman" w:hAnsi="Times New Roman" w:cs="Times New Roman"/>
          <w:sz w:val="24"/>
          <w:szCs w:val="24"/>
          <w:lang w:val="sr-Cyrl-RS"/>
        </w:rPr>
        <w:t xml:space="preserve"> (заменик</w:t>
      </w:r>
      <w:r w:rsidR="00BA4A84">
        <w:rPr>
          <w:rFonts w:ascii="Times New Roman" w:hAnsi="Times New Roman" w:cs="Times New Roman"/>
          <w:sz w:val="24"/>
          <w:szCs w:val="24"/>
          <w:lang w:val="sr-Cyrl-RS"/>
        </w:rPr>
        <w:t xml:space="preserve"> Далибора Шћекића</w:t>
      </w:r>
      <w:r w:rsidR="00EC4B28">
        <w:rPr>
          <w:rFonts w:ascii="Times New Roman" w:hAnsi="Times New Roman" w:cs="Times New Roman"/>
          <w:sz w:val="24"/>
          <w:szCs w:val="24"/>
          <w:lang w:val="sr-Cyrl-RS"/>
        </w:rPr>
        <w:t>).</w:t>
      </w:r>
    </w:p>
    <w:p w:rsidR="00EC4B28" w:rsidRDefault="00EC4B28" w:rsidP="005979DD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:rsidR="005979DD" w:rsidRDefault="005979DD" w:rsidP="005979DD">
      <w:pPr>
        <w:pStyle w:val="NoSpacing"/>
        <w:tabs>
          <w:tab w:val="left" w:pos="709"/>
        </w:tabs>
        <w:jc w:val="both"/>
        <w:rPr>
          <w:rFonts w:ascii="Times New Roman" w:hAnsi="Times New Roman" w:cs="Times New Roman"/>
          <w:sz w:val="24"/>
          <w:szCs w:val="24"/>
          <w:lang w:val="sr-Cyrl-CS"/>
        </w:rPr>
      </w:pPr>
      <w:r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           </w:t>
      </w:r>
      <w:r w:rsidR="001331DD">
        <w:rPr>
          <w:rFonts w:ascii="Times New Roman" w:hAnsi="Times New Roman" w:cs="Times New Roman"/>
          <w:sz w:val="24"/>
          <w:szCs w:val="24"/>
          <w:lang w:val="sr-Cyrl-CS"/>
        </w:rPr>
        <w:t>Седници нису присуствова</w:t>
      </w:r>
      <w:r w:rsidRPr="005A0CB1">
        <w:rPr>
          <w:rFonts w:ascii="Times New Roman" w:hAnsi="Times New Roman" w:cs="Times New Roman"/>
          <w:sz w:val="24"/>
          <w:szCs w:val="24"/>
          <w:lang w:val="sr-Cyrl-CS"/>
        </w:rPr>
        <w:t>ли чланови Одбора:</w:t>
      </w:r>
      <w:r w:rsidR="00BA4A84">
        <w:rPr>
          <w:rFonts w:ascii="Times New Roman" w:hAnsi="Times New Roman" w:cs="Times New Roman"/>
          <w:sz w:val="24"/>
          <w:szCs w:val="24"/>
          <w:lang w:val="sr-Cyrl-CS"/>
        </w:rPr>
        <w:t xml:space="preserve"> Бранислав Јосифовић, Јасмина Каранац,</w:t>
      </w:r>
      <w:r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 w:rsidR="00BA4A84">
        <w:rPr>
          <w:rFonts w:ascii="Times New Roman" w:hAnsi="Times New Roman" w:cs="Times New Roman"/>
          <w:sz w:val="24"/>
          <w:szCs w:val="24"/>
          <w:lang w:val="sr-Cyrl-CS"/>
        </w:rPr>
        <w:t xml:space="preserve">Роберт Козма, Предраг Марсенић, др Татјана Марковић Топаловић, </w:t>
      </w:r>
      <w:r w:rsidR="001331DD">
        <w:rPr>
          <w:rFonts w:ascii="Times New Roman" w:hAnsi="Times New Roman" w:cs="Times New Roman"/>
          <w:sz w:val="24"/>
          <w:szCs w:val="24"/>
          <w:lang w:val="sr-Cyrl-CS"/>
        </w:rPr>
        <w:t>Мила Поповић, Ђорђе С</w:t>
      </w:r>
      <w:r w:rsidR="00BA4A84">
        <w:rPr>
          <w:rFonts w:ascii="Times New Roman" w:hAnsi="Times New Roman" w:cs="Times New Roman"/>
          <w:sz w:val="24"/>
          <w:szCs w:val="24"/>
          <w:lang w:val="sr-Cyrl-CS"/>
        </w:rPr>
        <w:t xml:space="preserve">танковић и Драган Станојевић, </w:t>
      </w:r>
      <w:r w:rsidRPr="005A0CB1">
        <w:rPr>
          <w:rFonts w:ascii="Times New Roman" w:hAnsi="Times New Roman" w:cs="Times New Roman"/>
          <w:sz w:val="24"/>
          <w:szCs w:val="24"/>
          <w:lang w:val="sr-Cyrl-CS"/>
        </w:rPr>
        <w:t>нити њихови заменици.</w:t>
      </w:r>
    </w:p>
    <w:p w:rsidR="005979DD" w:rsidRDefault="005979DD" w:rsidP="005979DD">
      <w:pPr>
        <w:pStyle w:val="NoSpacing"/>
        <w:tabs>
          <w:tab w:val="left" w:pos="709"/>
        </w:tabs>
        <w:jc w:val="both"/>
        <w:rPr>
          <w:rFonts w:ascii="Times New Roman" w:hAnsi="Times New Roman" w:cs="Times New Roman"/>
          <w:sz w:val="24"/>
          <w:szCs w:val="24"/>
          <w:lang w:val="sr-Cyrl-CS"/>
        </w:rPr>
      </w:pPr>
    </w:p>
    <w:p w:rsidR="005979DD" w:rsidRDefault="007B5952" w:rsidP="005979DD">
      <w:pPr>
        <w:spacing w:after="200" w:line="276" w:lineRule="auto"/>
        <w:contextualSpacing/>
        <w:jc w:val="both"/>
        <w:rPr>
          <w:rFonts w:eastAsiaTheme="minorHAnsi"/>
          <w:lang w:val="sr-Cyrl-RS"/>
        </w:rPr>
      </w:pPr>
      <w:r>
        <w:rPr>
          <w:rFonts w:eastAsiaTheme="minorHAnsi"/>
          <w:lang w:val="sr-Cyrl-RS"/>
        </w:rPr>
        <w:tab/>
        <w:t>Седници је присутвовао из Министарства грађевинарства, саобраћаја и инфраструктуре Мирослав Алемпић, в.д. помоћник министра за друмски транспорт, путеве и безбедност саобраћаја.</w:t>
      </w:r>
    </w:p>
    <w:p w:rsidR="007B5952" w:rsidRPr="009C1A00" w:rsidRDefault="007B5952" w:rsidP="005979DD">
      <w:pPr>
        <w:spacing w:after="200" w:line="276" w:lineRule="auto"/>
        <w:contextualSpacing/>
        <w:jc w:val="both"/>
        <w:rPr>
          <w:rFonts w:eastAsiaTheme="minorHAnsi"/>
          <w:lang w:val="sr-Cyrl-RS"/>
        </w:rPr>
      </w:pPr>
    </w:p>
    <w:p w:rsidR="005979DD" w:rsidRPr="005A0CB1" w:rsidRDefault="005979DD" w:rsidP="005979DD">
      <w:pPr>
        <w:tabs>
          <w:tab w:val="left" w:pos="709"/>
        </w:tabs>
        <w:jc w:val="both"/>
        <w:rPr>
          <w:lang w:val="sr-Cyrl-CS"/>
        </w:rPr>
      </w:pPr>
      <w:r>
        <w:rPr>
          <w:rFonts w:eastAsia="Calibri"/>
          <w:lang w:val="sr-Cyrl-RS"/>
        </w:rPr>
        <w:t xml:space="preserve">          </w:t>
      </w:r>
      <w:r w:rsidRPr="005A0CB1">
        <w:rPr>
          <w:lang w:val="sr-Cyrl-CS"/>
        </w:rPr>
        <w:t xml:space="preserve">Одбор је, </w:t>
      </w:r>
      <w:r>
        <w:rPr>
          <w:lang w:val="sr-Cyrl-RS"/>
        </w:rPr>
        <w:t>једногласно</w:t>
      </w:r>
      <w:r w:rsidR="00BA4A84">
        <w:rPr>
          <w:lang w:val="sr-Cyrl-CS"/>
        </w:rPr>
        <w:t xml:space="preserve"> (9</w:t>
      </w:r>
      <w:r>
        <w:t xml:space="preserve"> </w:t>
      </w:r>
      <w:r w:rsidRPr="005A0CB1">
        <w:rPr>
          <w:lang w:val="sr-Cyrl-CS"/>
        </w:rPr>
        <w:t>„за“</w:t>
      </w:r>
      <w:r>
        <w:rPr>
          <w:lang w:val="sr-Cyrl-CS"/>
        </w:rPr>
        <w:t xml:space="preserve">) </w:t>
      </w:r>
      <w:r w:rsidRPr="005A0CB1">
        <w:rPr>
          <w:lang w:val="sr-Cyrl-CS"/>
        </w:rPr>
        <w:t>у складу са предлогом председника Одбора усвојио следећи</w:t>
      </w:r>
    </w:p>
    <w:p w:rsidR="005979DD" w:rsidRPr="005E2041" w:rsidRDefault="005979DD" w:rsidP="005979DD">
      <w:pPr>
        <w:rPr>
          <w:rFonts w:eastAsiaTheme="minorHAnsi"/>
        </w:rPr>
      </w:pPr>
    </w:p>
    <w:p w:rsidR="005979DD" w:rsidRPr="00BF07E3" w:rsidRDefault="005979DD" w:rsidP="005979DD">
      <w:pPr>
        <w:jc w:val="center"/>
        <w:rPr>
          <w:rFonts w:eastAsiaTheme="minorHAnsi"/>
        </w:rPr>
      </w:pPr>
      <w:r w:rsidRPr="00BF07E3">
        <w:rPr>
          <w:rFonts w:eastAsiaTheme="minorHAnsi"/>
          <w:lang w:val="sr-Cyrl-RS"/>
        </w:rPr>
        <w:t>Д н е в н и  р е д</w:t>
      </w:r>
      <w:r w:rsidRPr="00BF07E3">
        <w:rPr>
          <w:rFonts w:eastAsiaTheme="minorHAnsi"/>
        </w:rPr>
        <w:t xml:space="preserve"> </w:t>
      </w:r>
      <w:r w:rsidRPr="00BF07E3">
        <w:rPr>
          <w:rFonts w:eastAsiaTheme="minorHAnsi"/>
          <w:lang w:val="sr-Cyrl-RS"/>
        </w:rPr>
        <w:t>:</w:t>
      </w:r>
    </w:p>
    <w:p w:rsidR="005979DD" w:rsidRPr="005E2041" w:rsidRDefault="005979DD" w:rsidP="005979DD">
      <w:pPr>
        <w:rPr>
          <w:rFonts w:eastAsiaTheme="minorHAnsi"/>
        </w:rPr>
      </w:pPr>
    </w:p>
    <w:p w:rsidR="00BA4A84" w:rsidRDefault="00BA4A84" w:rsidP="00BA4A84">
      <w:pPr>
        <w:pStyle w:val="ListParagraph"/>
        <w:numPr>
          <w:ilvl w:val="0"/>
          <w:numId w:val="5"/>
        </w:numPr>
        <w:jc w:val="both"/>
        <w:rPr>
          <w:rStyle w:val="colornavy"/>
          <w:rFonts w:ascii="Times New Roman" w:hAnsi="Times New Roman"/>
          <w:sz w:val="24"/>
          <w:szCs w:val="24"/>
          <w:lang w:val="sr-Cyrl-RS"/>
        </w:rPr>
      </w:pPr>
      <w:r w:rsidRPr="00140F46">
        <w:rPr>
          <w:rStyle w:val="colornavy"/>
          <w:rFonts w:ascii="Times New Roman" w:hAnsi="Times New Roman"/>
          <w:sz w:val="24"/>
          <w:szCs w:val="24"/>
          <w:lang w:val="sr-Cyrl-RS"/>
        </w:rPr>
        <w:t xml:space="preserve">Разматрање </w:t>
      </w:r>
      <w:proofErr w:type="spellStart"/>
      <w:r w:rsidRPr="00140F46">
        <w:rPr>
          <w:rStyle w:val="colornavy"/>
          <w:rFonts w:ascii="Times New Roman" w:hAnsi="Times New Roman"/>
          <w:sz w:val="24"/>
          <w:szCs w:val="24"/>
        </w:rPr>
        <w:t>Предлог</w:t>
      </w:r>
      <w:proofErr w:type="spellEnd"/>
      <w:r w:rsidRPr="00140F46">
        <w:rPr>
          <w:rStyle w:val="colornavy"/>
          <w:rFonts w:ascii="Times New Roman" w:hAnsi="Times New Roman"/>
          <w:sz w:val="24"/>
          <w:szCs w:val="24"/>
          <w:lang w:val="sr-Cyrl-RS"/>
        </w:rPr>
        <w:t>а</w:t>
      </w:r>
      <w:r w:rsidRPr="00140F46">
        <w:rPr>
          <w:rStyle w:val="colornavy"/>
          <w:rFonts w:ascii="Times New Roman" w:hAnsi="Times New Roman"/>
          <w:sz w:val="24"/>
          <w:szCs w:val="24"/>
        </w:rPr>
        <w:t xml:space="preserve"> </w:t>
      </w:r>
      <w:proofErr w:type="spellStart"/>
      <w:r w:rsidRPr="00140F46">
        <w:rPr>
          <w:rStyle w:val="colornavy"/>
          <w:rFonts w:ascii="Times New Roman" w:hAnsi="Times New Roman"/>
          <w:sz w:val="24"/>
          <w:szCs w:val="24"/>
        </w:rPr>
        <w:t>закона</w:t>
      </w:r>
      <w:proofErr w:type="spellEnd"/>
      <w:r w:rsidRPr="00140F46">
        <w:rPr>
          <w:rStyle w:val="colornavy"/>
          <w:rFonts w:ascii="Times New Roman" w:hAnsi="Times New Roman"/>
          <w:sz w:val="24"/>
          <w:szCs w:val="24"/>
        </w:rPr>
        <w:t xml:space="preserve"> о </w:t>
      </w:r>
      <w:proofErr w:type="spellStart"/>
      <w:r w:rsidRPr="00140F46">
        <w:rPr>
          <w:rStyle w:val="colornavy"/>
          <w:rFonts w:ascii="Times New Roman" w:hAnsi="Times New Roman"/>
          <w:sz w:val="24"/>
          <w:szCs w:val="24"/>
        </w:rPr>
        <w:t>потврђивању</w:t>
      </w:r>
      <w:proofErr w:type="spellEnd"/>
      <w:r w:rsidRPr="00140F46">
        <w:rPr>
          <w:rStyle w:val="colornavy"/>
          <w:rFonts w:ascii="Times New Roman" w:hAnsi="Times New Roman"/>
          <w:sz w:val="24"/>
          <w:szCs w:val="24"/>
        </w:rPr>
        <w:t xml:space="preserve"> </w:t>
      </w:r>
      <w:proofErr w:type="spellStart"/>
      <w:r w:rsidRPr="00140F46">
        <w:rPr>
          <w:rStyle w:val="colornavy"/>
          <w:rFonts w:ascii="Times New Roman" w:hAnsi="Times New Roman"/>
          <w:sz w:val="24"/>
          <w:szCs w:val="24"/>
        </w:rPr>
        <w:t>допунског</w:t>
      </w:r>
      <w:proofErr w:type="spellEnd"/>
      <w:r w:rsidRPr="00140F46">
        <w:rPr>
          <w:rStyle w:val="colornavy"/>
          <w:rFonts w:ascii="Times New Roman" w:hAnsi="Times New Roman"/>
          <w:sz w:val="24"/>
          <w:szCs w:val="24"/>
        </w:rPr>
        <w:t xml:space="preserve"> </w:t>
      </w:r>
      <w:proofErr w:type="spellStart"/>
      <w:r w:rsidRPr="00140F46">
        <w:rPr>
          <w:rStyle w:val="colornavy"/>
          <w:rFonts w:ascii="Times New Roman" w:hAnsi="Times New Roman"/>
          <w:sz w:val="24"/>
          <w:szCs w:val="24"/>
        </w:rPr>
        <w:t>Протокола</w:t>
      </w:r>
      <w:proofErr w:type="spellEnd"/>
      <w:r w:rsidRPr="00140F46">
        <w:rPr>
          <w:rStyle w:val="colornavy"/>
          <w:rFonts w:ascii="Times New Roman" w:hAnsi="Times New Roman"/>
          <w:sz w:val="24"/>
          <w:szCs w:val="24"/>
        </w:rPr>
        <w:t xml:space="preserve"> </w:t>
      </w:r>
      <w:proofErr w:type="spellStart"/>
      <w:r w:rsidRPr="00140F46">
        <w:rPr>
          <w:rStyle w:val="colornavy"/>
          <w:rFonts w:ascii="Times New Roman" w:hAnsi="Times New Roman"/>
          <w:sz w:val="24"/>
          <w:szCs w:val="24"/>
        </w:rPr>
        <w:t>уз</w:t>
      </w:r>
      <w:proofErr w:type="spellEnd"/>
      <w:r w:rsidRPr="00140F46">
        <w:rPr>
          <w:rStyle w:val="colornavy"/>
          <w:rFonts w:ascii="Times New Roman" w:hAnsi="Times New Roman"/>
          <w:sz w:val="24"/>
          <w:szCs w:val="24"/>
        </w:rPr>
        <w:t xml:space="preserve"> </w:t>
      </w:r>
      <w:proofErr w:type="spellStart"/>
      <w:r w:rsidRPr="00140F46">
        <w:rPr>
          <w:rStyle w:val="colornavy"/>
          <w:rFonts w:ascii="Times New Roman" w:hAnsi="Times New Roman"/>
          <w:sz w:val="24"/>
          <w:szCs w:val="24"/>
        </w:rPr>
        <w:t>Конвенцију</w:t>
      </w:r>
      <w:proofErr w:type="spellEnd"/>
      <w:r w:rsidRPr="00140F46">
        <w:rPr>
          <w:rStyle w:val="colornavy"/>
          <w:rFonts w:ascii="Times New Roman" w:hAnsi="Times New Roman"/>
          <w:sz w:val="24"/>
          <w:szCs w:val="24"/>
        </w:rPr>
        <w:t xml:space="preserve"> о </w:t>
      </w:r>
      <w:proofErr w:type="spellStart"/>
      <w:r w:rsidRPr="00140F46">
        <w:rPr>
          <w:rStyle w:val="colornavy"/>
          <w:rFonts w:ascii="Times New Roman" w:hAnsi="Times New Roman"/>
          <w:sz w:val="24"/>
          <w:szCs w:val="24"/>
        </w:rPr>
        <w:t>уговору</w:t>
      </w:r>
      <w:proofErr w:type="spellEnd"/>
      <w:r w:rsidRPr="00140F46">
        <w:rPr>
          <w:rStyle w:val="colornavy"/>
          <w:rFonts w:ascii="Times New Roman" w:hAnsi="Times New Roman"/>
          <w:sz w:val="24"/>
          <w:szCs w:val="24"/>
        </w:rPr>
        <w:t xml:space="preserve"> </w:t>
      </w:r>
      <w:proofErr w:type="spellStart"/>
      <w:r w:rsidRPr="00140F46">
        <w:rPr>
          <w:rStyle w:val="colornavy"/>
          <w:rFonts w:ascii="Times New Roman" w:hAnsi="Times New Roman"/>
          <w:sz w:val="24"/>
          <w:szCs w:val="24"/>
        </w:rPr>
        <w:t>за</w:t>
      </w:r>
      <w:proofErr w:type="spellEnd"/>
      <w:r w:rsidRPr="00140F46">
        <w:rPr>
          <w:rStyle w:val="colornavy"/>
          <w:rFonts w:ascii="Times New Roman" w:hAnsi="Times New Roman"/>
          <w:sz w:val="24"/>
          <w:szCs w:val="24"/>
        </w:rPr>
        <w:t xml:space="preserve"> </w:t>
      </w:r>
      <w:proofErr w:type="spellStart"/>
      <w:r w:rsidRPr="00140F46">
        <w:rPr>
          <w:rStyle w:val="colornavy"/>
          <w:rFonts w:ascii="Times New Roman" w:hAnsi="Times New Roman"/>
          <w:sz w:val="24"/>
          <w:szCs w:val="24"/>
        </w:rPr>
        <w:t>међународни</w:t>
      </w:r>
      <w:proofErr w:type="spellEnd"/>
      <w:r w:rsidRPr="00140F46">
        <w:rPr>
          <w:rStyle w:val="colornavy"/>
          <w:rFonts w:ascii="Times New Roman" w:hAnsi="Times New Roman"/>
          <w:sz w:val="24"/>
          <w:szCs w:val="24"/>
        </w:rPr>
        <w:t xml:space="preserve"> </w:t>
      </w:r>
      <w:proofErr w:type="spellStart"/>
      <w:r w:rsidRPr="00140F46">
        <w:rPr>
          <w:rStyle w:val="colornavy"/>
          <w:rFonts w:ascii="Times New Roman" w:hAnsi="Times New Roman"/>
          <w:sz w:val="24"/>
          <w:szCs w:val="24"/>
        </w:rPr>
        <w:t>превоз</w:t>
      </w:r>
      <w:proofErr w:type="spellEnd"/>
      <w:r w:rsidRPr="00140F46">
        <w:rPr>
          <w:rStyle w:val="colornavy"/>
          <w:rFonts w:ascii="Times New Roman" w:hAnsi="Times New Roman"/>
          <w:sz w:val="24"/>
          <w:szCs w:val="24"/>
        </w:rPr>
        <w:t xml:space="preserve"> </w:t>
      </w:r>
      <w:proofErr w:type="spellStart"/>
      <w:r w:rsidRPr="00140F46">
        <w:rPr>
          <w:rStyle w:val="colornavy"/>
          <w:rFonts w:ascii="Times New Roman" w:hAnsi="Times New Roman"/>
          <w:sz w:val="24"/>
          <w:szCs w:val="24"/>
        </w:rPr>
        <w:t>робе</w:t>
      </w:r>
      <w:proofErr w:type="spellEnd"/>
      <w:r w:rsidRPr="00140F46">
        <w:rPr>
          <w:rStyle w:val="colornavy"/>
          <w:rFonts w:ascii="Times New Roman" w:hAnsi="Times New Roman"/>
          <w:sz w:val="24"/>
          <w:szCs w:val="24"/>
        </w:rPr>
        <w:t xml:space="preserve"> </w:t>
      </w:r>
      <w:proofErr w:type="spellStart"/>
      <w:r w:rsidRPr="00140F46">
        <w:rPr>
          <w:rStyle w:val="colornavy"/>
          <w:rFonts w:ascii="Times New Roman" w:hAnsi="Times New Roman"/>
          <w:sz w:val="24"/>
          <w:szCs w:val="24"/>
        </w:rPr>
        <w:t>друмом</w:t>
      </w:r>
      <w:proofErr w:type="spellEnd"/>
      <w:r w:rsidRPr="00140F46">
        <w:rPr>
          <w:rStyle w:val="colornavy"/>
          <w:rFonts w:ascii="Times New Roman" w:hAnsi="Times New Roman"/>
          <w:sz w:val="24"/>
          <w:szCs w:val="24"/>
        </w:rPr>
        <w:t xml:space="preserve"> (CMR) о </w:t>
      </w:r>
      <w:proofErr w:type="spellStart"/>
      <w:r w:rsidRPr="00140F46">
        <w:rPr>
          <w:rStyle w:val="colornavy"/>
          <w:rFonts w:ascii="Times New Roman" w:hAnsi="Times New Roman"/>
          <w:sz w:val="24"/>
          <w:szCs w:val="24"/>
        </w:rPr>
        <w:t>електронском</w:t>
      </w:r>
      <w:proofErr w:type="spellEnd"/>
      <w:r w:rsidRPr="00140F46">
        <w:rPr>
          <w:rStyle w:val="colornavy"/>
          <w:rFonts w:ascii="Times New Roman" w:hAnsi="Times New Roman"/>
          <w:sz w:val="24"/>
          <w:szCs w:val="24"/>
        </w:rPr>
        <w:t xml:space="preserve"> </w:t>
      </w:r>
      <w:proofErr w:type="spellStart"/>
      <w:r w:rsidRPr="00140F46">
        <w:rPr>
          <w:rStyle w:val="colornavy"/>
          <w:rFonts w:ascii="Times New Roman" w:hAnsi="Times New Roman"/>
          <w:sz w:val="24"/>
          <w:szCs w:val="24"/>
        </w:rPr>
        <w:t>товарном</w:t>
      </w:r>
      <w:proofErr w:type="spellEnd"/>
      <w:r w:rsidRPr="00140F46">
        <w:rPr>
          <w:rStyle w:val="colornavy"/>
          <w:rFonts w:ascii="Times New Roman" w:hAnsi="Times New Roman"/>
          <w:sz w:val="24"/>
          <w:szCs w:val="24"/>
        </w:rPr>
        <w:t xml:space="preserve"> </w:t>
      </w:r>
      <w:proofErr w:type="spellStart"/>
      <w:r w:rsidRPr="00140F46">
        <w:rPr>
          <w:rStyle w:val="colornavy"/>
          <w:rFonts w:ascii="Times New Roman" w:hAnsi="Times New Roman"/>
          <w:sz w:val="24"/>
          <w:szCs w:val="24"/>
        </w:rPr>
        <w:t>листу</w:t>
      </w:r>
      <w:proofErr w:type="spellEnd"/>
      <w:r w:rsidRPr="00140F46">
        <w:rPr>
          <w:rStyle w:val="colornavy"/>
          <w:rFonts w:ascii="Times New Roman" w:hAnsi="Times New Roman"/>
          <w:sz w:val="24"/>
          <w:szCs w:val="24"/>
          <w:lang w:val="sr-Cyrl-RS"/>
        </w:rPr>
        <w:t>, који је поднела Влада (број 011-1</w:t>
      </w:r>
      <w:r>
        <w:rPr>
          <w:rStyle w:val="colornavy"/>
          <w:rFonts w:ascii="Times New Roman" w:hAnsi="Times New Roman"/>
          <w:sz w:val="24"/>
          <w:szCs w:val="24"/>
          <w:lang w:val="sr-Cyrl-RS"/>
        </w:rPr>
        <w:t>920/26 од 5. јуна 2026. године).</w:t>
      </w:r>
    </w:p>
    <w:p w:rsidR="00BA4A84" w:rsidRPr="00303E38" w:rsidRDefault="00BA4A84" w:rsidP="00BA4A84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303E38">
        <w:rPr>
          <w:rFonts w:ascii="Times New Roman" w:hAnsi="Times New Roman" w:cs="Times New Roman"/>
          <w:sz w:val="24"/>
          <w:szCs w:val="24"/>
          <w:lang w:val="sr-Cyrl-RS"/>
        </w:rPr>
        <w:lastRenderedPageBreak/>
        <w:t xml:space="preserve">Пре преласка на </w:t>
      </w:r>
      <w:r w:rsidRPr="00303E38">
        <w:rPr>
          <w:rFonts w:ascii="Times New Roman" w:hAnsi="Times New Roman" w:cs="Times New Roman"/>
          <w:sz w:val="24"/>
          <w:szCs w:val="24"/>
          <w:lang w:val="sr-Cyrl-CS"/>
        </w:rPr>
        <w:t xml:space="preserve">рад по утврђеном дневном реду Одбор је, </w:t>
      </w:r>
      <w:r>
        <w:rPr>
          <w:rFonts w:ascii="Times New Roman" w:hAnsi="Times New Roman" w:cs="Times New Roman"/>
          <w:sz w:val="24"/>
          <w:szCs w:val="24"/>
          <w:lang w:val="sr-Cyrl-CS"/>
        </w:rPr>
        <w:t xml:space="preserve">једногласно </w:t>
      </w:r>
      <w:r w:rsidRPr="00303E38">
        <w:rPr>
          <w:rFonts w:ascii="Times New Roman" w:hAnsi="Times New Roman" w:cs="Times New Roman"/>
          <w:sz w:val="24"/>
          <w:szCs w:val="24"/>
          <w:lang w:val="sr-Cyrl-CS"/>
        </w:rPr>
        <w:t xml:space="preserve"> (</w:t>
      </w:r>
      <w:r>
        <w:rPr>
          <w:rFonts w:ascii="Times New Roman" w:hAnsi="Times New Roman" w:cs="Times New Roman"/>
          <w:sz w:val="24"/>
          <w:szCs w:val="24"/>
          <w:lang w:val="sr-Cyrl-CS"/>
        </w:rPr>
        <w:t>9</w:t>
      </w:r>
      <w:r w:rsidRPr="00303E38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CS"/>
        </w:rPr>
        <w:t>„</w:t>
      </w:r>
      <w:r w:rsidRPr="00303E38">
        <w:rPr>
          <w:rFonts w:ascii="Times New Roman" w:hAnsi="Times New Roman" w:cs="Times New Roman"/>
          <w:sz w:val="24"/>
          <w:szCs w:val="24"/>
          <w:lang w:val="sr-Cyrl-CS"/>
        </w:rPr>
        <w:t>за</w:t>
      </w:r>
      <w:r>
        <w:rPr>
          <w:rFonts w:ascii="Times New Roman" w:hAnsi="Times New Roman" w:cs="Times New Roman"/>
          <w:sz w:val="24"/>
          <w:szCs w:val="24"/>
          <w:lang w:val="sr-Cyrl-CS"/>
        </w:rPr>
        <w:t>“)</w:t>
      </w:r>
      <w:r w:rsidRPr="00303E38">
        <w:rPr>
          <w:rFonts w:ascii="Times New Roman" w:hAnsi="Times New Roman" w:cs="Times New Roman"/>
          <w:sz w:val="24"/>
          <w:szCs w:val="24"/>
          <w:lang w:val="sr-Cyrl-CS"/>
        </w:rPr>
        <w:t xml:space="preserve">, </w:t>
      </w:r>
      <w:r>
        <w:rPr>
          <w:rFonts w:ascii="Times New Roman" w:hAnsi="Times New Roman" w:cs="Times New Roman"/>
          <w:sz w:val="24"/>
          <w:szCs w:val="24"/>
          <w:lang w:val="sr-Cyrl-RS"/>
        </w:rPr>
        <w:t xml:space="preserve">усвојио записник са 23. седнице Одбора,  </w:t>
      </w:r>
      <w:r w:rsidRPr="00303E38">
        <w:rPr>
          <w:rFonts w:ascii="Times New Roman" w:hAnsi="Times New Roman" w:cs="Times New Roman"/>
          <w:sz w:val="24"/>
          <w:szCs w:val="24"/>
          <w:lang w:val="sr-Cyrl-RS"/>
        </w:rPr>
        <w:t xml:space="preserve">одржане </w:t>
      </w:r>
      <w:r>
        <w:rPr>
          <w:rFonts w:ascii="Times New Roman" w:hAnsi="Times New Roman" w:cs="Times New Roman"/>
          <w:sz w:val="24"/>
          <w:szCs w:val="24"/>
          <w:lang w:val="sr-Cyrl-RS"/>
        </w:rPr>
        <w:t>17, 18 и 25. јуна</w:t>
      </w:r>
      <w:r w:rsidRPr="00303E38">
        <w:rPr>
          <w:rFonts w:ascii="Times New Roman" w:hAnsi="Times New Roman" w:cs="Times New Roman"/>
          <w:sz w:val="24"/>
          <w:szCs w:val="24"/>
          <w:lang w:val="sr-Cyrl-RS"/>
        </w:rPr>
        <w:t xml:space="preserve"> 2026</w:t>
      </w:r>
      <w:r>
        <w:rPr>
          <w:rFonts w:ascii="Times New Roman" w:hAnsi="Times New Roman" w:cs="Times New Roman"/>
          <w:sz w:val="24"/>
          <w:szCs w:val="24"/>
          <w:lang w:val="sr-Cyrl-RS"/>
        </w:rPr>
        <w:t>. године, 24.</w:t>
      </w:r>
      <w:r w:rsidRPr="00303E38">
        <w:rPr>
          <w:rFonts w:ascii="Times New Roman" w:hAnsi="Times New Roman" w:cs="Times New Roman"/>
          <w:sz w:val="24"/>
          <w:szCs w:val="24"/>
          <w:lang w:val="sr-Cyrl-RS"/>
        </w:rPr>
        <w:t xml:space="preserve"> седнице Одбора</w:t>
      </w:r>
      <w:r>
        <w:rPr>
          <w:rFonts w:ascii="Times New Roman" w:hAnsi="Times New Roman" w:cs="Times New Roman"/>
          <w:sz w:val="24"/>
          <w:szCs w:val="24"/>
          <w:lang w:val="sr-Cyrl-RS"/>
        </w:rPr>
        <w:t>,</w:t>
      </w:r>
      <w:r w:rsidRPr="00303E38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RS"/>
        </w:rPr>
        <w:t>одржане 17. јуна 2026. године и 25. седнице Одбора одржане 23. јуна 2026. године.</w:t>
      </w:r>
    </w:p>
    <w:p w:rsidR="00BA4A84" w:rsidRDefault="00BA4A84" w:rsidP="00BA4A84">
      <w:pPr>
        <w:jc w:val="both"/>
        <w:rPr>
          <w:b/>
          <w:u w:val="single"/>
          <w:lang w:val="sr-Cyrl-RS"/>
        </w:rPr>
      </w:pPr>
    </w:p>
    <w:p w:rsidR="00BA4A84" w:rsidRPr="00BA4A84" w:rsidRDefault="005979DD" w:rsidP="00BA4A84">
      <w:pPr>
        <w:jc w:val="both"/>
        <w:rPr>
          <w:rStyle w:val="colornavy"/>
          <w:rFonts w:eastAsia="Arial"/>
          <w:lang w:val="sr-Cyrl-RS"/>
        </w:rPr>
      </w:pPr>
      <w:r w:rsidRPr="00BA4A84">
        <w:rPr>
          <w:b/>
          <w:u w:val="single"/>
          <w:lang w:val="sr-Cyrl-RS"/>
        </w:rPr>
        <w:t>Прва тачка дневног реда:</w:t>
      </w:r>
      <w:r w:rsidRPr="00BA4A84">
        <w:rPr>
          <w:b/>
        </w:rPr>
        <w:t xml:space="preserve"> </w:t>
      </w:r>
      <w:r w:rsidR="00BA4A84" w:rsidRPr="00BA4A84">
        <w:rPr>
          <w:rStyle w:val="colornavy"/>
          <w:rFonts w:eastAsia="Arial"/>
          <w:lang w:val="sr-Cyrl-RS"/>
        </w:rPr>
        <w:t xml:space="preserve">Разматрање </w:t>
      </w:r>
      <w:proofErr w:type="spellStart"/>
      <w:r w:rsidR="00BA4A84" w:rsidRPr="00BA4A84">
        <w:rPr>
          <w:rStyle w:val="colornavy"/>
          <w:rFonts w:eastAsia="Arial"/>
        </w:rPr>
        <w:t>Предлог</w:t>
      </w:r>
      <w:proofErr w:type="spellEnd"/>
      <w:r w:rsidR="00BA4A84" w:rsidRPr="00BA4A84">
        <w:rPr>
          <w:rStyle w:val="colornavy"/>
          <w:rFonts w:eastAsia="Arial"/>
          <w:lang w:val="sr-Cyrl-RS"/>
        </w:rPr>
        <w:t>а</w:t>
      </w:r>
      <w:r w:rsidR="00BA4A84" w:rsidRPr="00BA4A84">
        <w:rPr>
          <w:rStyle w:val="colornavy"/>
          <w:rFonts w:eastAsia="Arial"/>
        </w:rPr>
        <w:t xml:space="preserve"> </w:t>
      </w:r>
      <w:proofErr w:type="spellStart"/>
      <w:r w:rsidR="00BA4A84" w:rsidRPr="00BA4A84">
        <w:rPr>
          <w:rStyle w:val="colornavy"/>
          <w:rFonts w:eastAsia="Arial"/>
        </w:rPr>
        <w:t>закона</w:t>
      </w:r>
      <w:proofErr w:type="spellEnd"/>
      <w:r w:rsidR="00BA4A84" w:rsidRPr="00BA4A84">
        <w:rPr>
          <w:rStyle w:val="colornavy"/>
          <w:rFonts w:eastAsia="Arial"/>
        </w:rPr>
        <w:t xml:space="preserve"> о </w:t>
      </w:r>
      <w:proofErr w:type="spellStart"/>
      <w:r w:rsidR="00BA4A84" w:rsidRPr="00BA4A84">
        <w:rPr>
          <w:rStyle w:val="colornavy"/>
          <w:rFonts w:eastAsia="Arial"/>
        </w:rPr>
        <w:t>потврђивању</w:t>
      </w:r>
      <w:proofErr w:type="spellEnd"/>
      <w:r w:rsidR="00BA4A84" w:rsidRPr="00BA4A84">
        <w:rPr>
          <w:rStyle w:val="colornavy"/>
          <w:rFonts w:eastAsia="Arial"/>
        </w:rPr>
        <w:t xml:space="preserve"> </w:t>
      </w:r>
      <w:proofErr w:type="spellStart"/>
      <w:r w:rsidR="00BA4A84" w:rsidRPr="00BA4A84">
        <w:rPr>
          <w:rStyle w:val="colornavy"/>
          <w:rFonts w:eastAsia="Arial"/>
        </w:rPr>
        <w:t>допунског</w:t>
      </w:r>
      <w:proofErr w:type="spellEnd"/>
      <w:r w:rsidR="00BA4A84" w:rsidRPr="00BA4A84">
        <w:rPr>
          <w:rStyle w:val="colornavy"/>
          <w:rFonts w:eastAsia="Arial"/>
        </w:rPr>
        <w:t xml:space="preserve"> </w:t>
      </w:r>
      <w:proofErr w:type="spellStart"/>
      <w:r w:rsidR="00BA4A84" w:rsidRPr="00BA4A84">
        <w:rPr>
          <w:rStyle w:val="colornavy"/>
          <w:rFonts w:eastAsia="Arial"/>
        </w:rPr>
        <w:t>Протокола</w:t>
      </w:r>
      <w:proofErr w:type="spellEnd"/>
      <w:r w:rsidR="00BA4A84" w:rsidRPr="00BA4A84">
        <w:rPr>
          <w:rStyle w:val="colornavy"/>
          <w:rFonts w:eastAsia="Arial"/>
        </w:rPr>
        <w:t xml:space="preserve"> </w:t>
      </w:r>
      <w:proofErr w:type="spellStart"/>
      <w:r w:rsidR="00BA4A84" w:rsidRPr="00BA4A84">
        <w:rPr>
          <w:rStyle w:val="colornavy"/>
          <w:rFonts w:eastAsia="Arial"/>
        </w:rPr>
        <w:t>уз</w:t>
      </w:r>
      <w:proofErr w:type="spellEnd"/>
      <w:r w:rsidR="00BA4A84" w:rsidRPr="00BA4A84">
        <w:rPr>
          <w:rStyle w:val="colornavy"/>
          <w:rFonts w:eastAsia="Arial"/>
        </w:rPr>
        <w:t xml:space="preserve"> </w:t>
      </w:r>
      <w:proofErr w:type="spellStart"/>
      <w:r w:rsidR="00BA4A84" w:rsidRPr="00BA4A84">
        <w:rPr>
          <w:rStyle w:val="colornavy"/>
          <w:rFonts w:eastAsia="Arial"/>
        </w:rPr>
        <w:t>Конвенцију</w:t>
      </w:r>
      <w:proofErr w:type="spellEnd"/>
      <w:r w:rsidR="00BA4A84" w:rsidRPr="00BA4A84">
        <w:rPr>
          <w:rStyle w:val="colornavy"/>
          <w:rFonts w:eastAsia="Arial"/>
        </w:rPr>
        <w:t xml:space="preserve"> о </w:t>
      </w:r>
      <w:proofErr w:type="spellStart"/>
      <w:r w:rsidR="00BA4A84" w:rsidRPr="00BA4A84">
        <w:rPr>
          <w:rStyle w:val="colornavy"/>
          <w:rFonts w:eastAsia="Arial"/>
        </w:rPr>
        <w:t>уговору</w:t>
      </w:r>
      <w:proofErr w:type="spellEnd"/>
      <w:r w:rsidR="00BA4A84" w:rsidRPr="00BA4A84">
        <w:rPr>
          <w:rStyle w:val="colornavy"/>
          <w:rFonts w:eastAsia="Arial"/>
        </w:rPr>
        <w:t xml:space="preserve"> </w:t>
      </w:r>
      <w:proofErr w:type="spellStart"/>
      <w:r w:rsidR="00BA4A84" w:rsidRPr="00BA4A84">
        <w:rPr>
          <w:rStyle w:val="colornavy"/>
          <w:rFonts w:eastAsia="Arial"/>
        </w:rPr>
        <w:t>за</w:t>
      </w:r>
      <w:proofErr w:type="spellEnd"/>
      <w:r w:rsidR="00BA4A84" w:rsidRPr="00BA4A84">
        <w:rPr>
          <w:rStyle w:val="colornavy"/>
          <w:rFonts w:eastAsia="Arial"/>
        </w:rPr>
        <w:t xml:space="preserve"> </w:t>
      </w:r>
      <w:proofErr w:type="spellStart"/>
      <w:r w:rsidR="00BA4A84" w:rsidRPr="00BA4A84">
        <w:rPr>
          <w:rStyle w:val="colornavy"/>
          <w:rFonts w:eastAsia="Arial"/>
        </w:rPr>
        <w:t>међународни</w:t>
      </w:r>
      <w:proofErr w:type="spellEnd"/>
      <w:r w:rsidR="00BA4A84" w:rsidRPr="00BA4A84">
        <w:rPr>
          <w:rStyle w:val="colornavy"/>
          <w:rFonts w:eastAsia="Arial"/>
        </w:rPr>
        <w:t xml:space="preserve"> </w:t>
      </w:r>
      <w:proofErr w:type="spellStart"/>
      <w:r w:rsidR="00BA4A84" w:rsidRPr="00BA4A84">
        <w:rPr>
          <w:rStyle w:val="colornavy"/>
          <w:rFonts w:eastAsia="Arial"/>
        </w:rPr>
        <w:t>превоз</w:t>
      </w:r>
      <w:proofErr w:type="spellEnd"/>
      <w:r w:rsidR="00BA4A84" w:rsidRPr="00BA4A84">
        <w:rPr>
          <w:rStyle w:val="colornavy"/>
          <w:rFonts w:eastAsia="Arial"/>
        </w:rPr>
        <w:t xml:space="preserve"> </w:t>
      </w:r>
      <w:proofErr w:type="spellStart"/>
      <w:r w:rsidR="00BA4A84" w:rsidRPr="00BA4A84">
        <w:rPr>
          <w:rStyle w:val="colornavy"/>
          <w:rFonts w:eastAsia="Arial"/>
        </w:rPr>
        <w:t>робе</w:t>
      </w:r>
      <w:proofErr w:type="spellEnd"/>
      <w:r w:rsidR="00BA4A84" w:rsidRPr="00BA4A84">
        <w:rPr>
          <w:rStyle w:val="colornavy"/>
          <w:rFonts w:eastAsia="Arial"/>
        </w:rPr>
        <w:t xml:space="preserve"> </w:t>
      </w:r>
      <w:proofErr w:type="spellStart"/>
      <w:r w:rsidR="00BA4A84" w:rsidRPr="00BA4A84">
        <w:rPr>
          <w:rStyle w:val="colornavy"/>
          <w:rFonts w:eastAsia="Arial"/>
        </w:rPr>
        <w:t>друмом</w:t>
      </w:r>
      <w:proofErr w:type="spellEnd"/>
      <w:r w:rsidR="00BA4A84" w:rsidRPr="00BA4A84">
        <w:rPr>
          <w:rStyle w:val="colornavy"/>
          <w:rFonts w:eastAsia="Arial"/>
        </w:rPr>
        <w:t xml:space="preserve"> (CMR) о </w:t>
      </w:r>
      <w:proofErr w:type="spellStart"/>
      <w:r w:rsidR="00BA4A84" w:rsidRPr="00BA4A84">
        <w:rPr>
          <w:rStyle w:val="colornavy"/>
          <w:rFonts w:eastAsia="Arial"/>
        </w:rPr>
        <w:t>електронском</w:t>
      </w:r>
      <w:proofErr w:type="spellEnd"/>
      <w:r w:rsidR="00BA4A84" w:rsidRPr="00BA4A84">
        <w:rPr>
          <w:rStyle w:val="colornavy"/>
          <w:rFonts w:eastAsia="Arial"/>
        </w:rPr>
        <w:t xml:space="preserve"> </w:t>
      </w:r>
      <w:proofErr w:type="spellStart"/>
      <w:r w:rsidR="00BA4A84" w:rsidRPr="00BA4A84">
        <w:rPr>
          <w:rStyle w:val="colornavy"/>
          <w:rFonts w:eastAsia="Arial"/>
        </w:rPr>
        <w:t>товарном</w:t>
      </w:r>
      <w:proofErr w:type="spellEnd"/>
      <w:r w:rsidR="00BA4A84" w:rsidRPr="00BA4A84">
        <w:rPr>
          <w:rStyle w:val="colornavy"/>
          <w:rFonts w:eastAsia="Arial"/>
        </w:rPr>
        <w:t xml:space="preserve"> </w:t>
      </w:r>
      <w:proofErr w:type="spellStart"/>
      <w:r w:rsidR="00BA4A84" w:rsidRPr="00BA4A84">
        <w:rPr>
          <w:rStyle w:val="colornavy"/>
          <w:rFonts w:eastAsia="Arial"/>
        </w:rPr>
        <w:t>листу</w:t>
      </w:r>
      <w:proofErr w:type="spellEnd"/>
      <w:r w:rsidR="00BA4A84" w:rsidRPr="00BA4A84">
        <w:rPr>
          <w:rStyle w:val="colornavy"/>
          <w:rFonts w:eastAsia="Arial"/>
          <w:lang w:val="sr-Cyrl-RS"/>
        </w:rPr>
        <w:t xml:space="preserve">, који је поднела Влада </w:t>
      </w:r>
    </w:p>
    <w:p w:rsidR="004A6BF1" w:rsidRDefault="004A6BF1" w:rsidP="005979DD">
      <w:pPr>
        <w:pStyle w:val="NoSpacing"/>
        <w:jc w:val="both"/>
        <w:rPr>
          <w:rFonts w:ascii="Times New Roman" w:eastAsia="Times New Roman" w:hAnsi="Times New Roman"/>
          <w:b/>
          <w:sz w:val="24"/>
          <w:szCs w:val="24"/>
          <w:lang w:val="sr-Cyrl-RS"/>
        </w:rPr>
      </w:pPr>
    </w:p>
    <w:p w:rsidR="00BD5448" w:rsidRDefault="001331DD" w:rsidP="000F052C">
      <w:pPr>
        <w:ind w:firstLine="720"/>
        <w:jc w:val="both"/>
        <w:rPr>
          <w:color w:val="000000"/>
          <w:lang w:val="sr-Cyrl-RS"/>
        </w:rPr>
      </w:pPr>
      <w:r w:rsidRPr="001331DD">
        <w:rPr>
          <w:lang w:val="sr-Cyrl-RS"/>
        </w:rPr>
        <w:t>У уводном излагању</w:t>
      </w:r>
      <w:r>
        <w:rPr>
          <w:b/>
          <w:lang w:val="sr-Cyrl-RS"/>
        </w:rPr>
        <w:t xml:space="preserve"> </w:t>
      </w:r>
      <w:r w:rsidR="007F59E7">
        <w:rPr>
          <w:lang w:val="sr-Cyrl-RS"/>
        </w:rPr>
        <w:t>Мирослав Алемпић</w:t>
      </w:r>
      <w:r>
        <w:rPr>
          <w:lang w:val="sr-Cyrl-RS"/>
        </w:rPr>
        <w:t xml:space="preserve">, </w:t>
      </w:r>
      <w:r w:rsidR="00F12EE6">
        <w:rPr>
          <w:rFonts w:eastAsiaTheme="minorHAnsi"/>
          <w:lang w:val="sr-Cyrl-RS"/>
        </w:rPr>
        <w:t>в.д. помоћник министра за друмски транспорт, путеве и безбедност саобраћаја,</w:t>
      </w:r>
      <w:r w:rsidR="006420E4">
        <w:rPr>
          <w:lang w:val="sr-Cyrl-RS"/>
        </w:rPr>
        <w:t xml:space="preserve"> </w:t>
      </w:r>
      <w:r w:rsidR="00F12EE6">
        <w:rPr>
          <w:lang w:val="sr-Cyrl-RS"/>
        </w:rPr>
        <w:t>истакао је</w:t>
      </w:r>
      <w:r w:rsidR="007F59E7">
        <w:rPr>
          <w:lang w:val="sr-Cyrl-RS"/>
        </w:rPr>
        <w:t xml:space="preserve"> да </w:t>
      </w:r>
      <w:r w:rsidR="00B852E8">
        <w:rPr>
          <w:lang w:val="sr-Cyrl-RS"/>
        </w:rPr>
        <w:t xml:space="preserve">је овај </w:t>
      </w:r>
      <w:r w:rsidR="00BA4A84">
        <w:rPr>
          <w:lang w:val="sr-Cyrl-RS"/>
        </w:rPr>
        <w:t>П</w:t>
      </w:r>
      <w:r w:rsidR="00B852E8">
        <w:rPr>
          <w:lang w:val="sr-Cyrl-RS"/>
        </w:rPr>
        <w:t xml:space="preserve">редлог </w:t>
      </w:r>
      <w:r w:rsidR="00BA4A84">
        <w:rPr>
          <w:lang w:val="sr-Cyrl-RS"/>
        </w:rPr>
        <w:t xml:space="preserve">закона </w:t>
      </w:r>
      <w:r w:rsidR="00B852E8">
        <w:rPr>
          <w:color w:val="000000"/>
          <w:lang w:val="sr-Cyrl-RS"/>
        </w:rPr>
        <w:t>допуна протокола из 2008. године</w:t>
      </w:r>
      <w:r w:rsidR="00102421">
        <w:rPr>
          <w:color w:val="000000"/>
          <w:lang w:val="sr-Cyrl-RS"/>
        </w:rPr>
        <w:t>,</w:t>
      </w:r>
      <w:r w:rsidR="00443193">
        <w:rPr>
          <w:color w:val="000000"/>
          <w:lang w:val="sr-Cyrl-RS"/>
        </w:rPr>
        <w:t xml:space="preserve"> Конвенције о уговору</w:t>
      </w:r>
      <w:r w:rsidR="00B852E8">
        <w:rPr>
          <w:color w:val="000000"/>
          <w:lang w:val="sr-Cyrl-RS"/>
        </w:rPr>
        <w:t xml:space="preserve"> </w:t>
      </w:r>
      <w:r w:rsidR="00102421">
        <w:rPr>
          <w:color w:val="000000"/>
          <w:lang w:val="sr-Cyrl-RS"/>
        </w:rPr>
        <w:t xml:space="preserve">за </w:t>
      </w:r>
      <w:r w:rsidR="00B852E8">
        <w:rPr>
          <w:color w:val="000000"/>
          <w:lang w:val="sr-Cyrl-RS"/>
        </w:rPr>
        <w:t xml:space="preserve">међунардни превоз робе друмом.  </w:t>
      </w:r>
      <w:r w:rsidR="000F052C">
        <w:rPr>
          <w:color w:val="000000"/>
          <w:lang w:val="sr-Cyrl-RS"/>
        </w:rPr>
        <w:t xml:space="preserve">Ратификација овог протокола је и део обавеза преузетих кроз План раста Западног Балкана. </w:t>
      </w:r>
      <w:r w:rsidR="00B852E8">
        <w:rPr>
          <w:color w:val="000000"/>
          <w:lang w:val="sr-Cyrl-RS"/>
        </w:rPr>
        <w:t xml:space="preserve">Предлогом закона </w:t>
      </w:r>
      <w:proofErr w:type="spellStart"/>
      <w:r w:rsidR="00BA4A84">
        <w:rPr>
          <w:color w:val="000000"/>
        </w:rPr>
        <w:t>документима</w:t>
      </w:r>
      <w:proofErr w:type="spellEnd"/>
      <w:r w:rsidR="00BA4A84">
        <w:rPr>
          <w:color w:val="000000"/>
        </w:rPr>
        <w:t xml:space="preserve"> у </w:t>
      </w:r>
      <w:proofErr w:type="spellStart"/>
      <w:r w:rsidR="00BA4A84">
        <w:rPr>
          <w:color w:val="000000"/>
        </w:rPr>
        <w:t>електронском</w:t>
      </w:r>
      <w:proofErr w:type="spellEnd"/>
      <w:r w:rsidR="00BA4A84">
        <w:rPr>
          <w:color w:val="000000"/>
        </w:rPr>
        <w:t xml:space="preserve"> </w:t>
      </w:r>
      <w:proofErr w:type="spellStart"/>
      <w:r w:rsidR="00BA4A84">
        <w:rPr>
          <w:color w:val="000000"/>
        </w:rPr>
        <w:t>облику</w:t>
      </w:r>
      <w:proofErr w:type="spellEnd"/>
      <w:r w:rsidR="00BA4A84">
        <w:rPr>
          <w:color w:val="000000"/>
        </w:rPr>
        <w:t xml:space="preserve"> </w:t>
      </w:r>
      <w:proofErr w:type="spellStart"/>
      <w:r w:rsidR="00BA4A84">
        <w:rPr>
          <w:color w:val="000000"/>
        </w:rPr>
        <w:t>признаје</w:t>
      </w:r>
      <w:proofErr w:type="spellEnd"/>
      <w:r w:rsidR="00BA4A84">
        <w:rPr>
          <w:color w:val="000000"/>
        </w:rPr>
        <w:t xml:space="preserve"> </w:t>
      </w:r>
      <w:r w:rsidR="00B852E8">
        <w:rPr>
          <w:color w:val="000000"/>
          <w:lang w:val="sr-Cyrl-RS"/>
        </w:rPr>
        <w:t xml:space="preserve">се </w:t>
      </w:r>
      <w:proofErr w:type="spellStart"/>
      <w:r w:rsidR="00BA4A84">
        <w:rPr>
          <w:color w:val="000000"/>
        </w:rPr>
        <w:t>исти</w:t>
      </w:r>
      <w:proofErr w:type="spellEnd"/>
      <w:r w:rsidR="00BA4A84">
        <w:rPr>
          <w:color w:val="000000"/>
        </w:rPr>
        <w:t xml:space="preserve"> </w:t>
      </w:r>
      <w:proofErr w:type="spellStart"/>
      <w:r w:rsidR="00BA4A84">
        <w:rPr>
          <w:color w:val="000000"/>
        </w:rPr>
        <w:t>правни</w:t>
      </w:r>
      <w:proofErr w:type="spellEnd"/>
      <w:r w:rsidR="00BA4A84">
        <w:rPr>
          <w:color w:val="000000"/>
        </w:rPr>
        <w:t xml:space="preserve"> </w:t>
      </w:r>
      <w:proofErr w:type="spellStart"/>
      <w:r w:rsidR="00BA4A84">
        <w:rPr>
          <w:color w:val="000000"/>
        </w:rPr>
        <w:t>значај</w:t>
      </w:r>
      <w:proofErr w:type="spellEnd"/>
      <w:r w:rsidR="00BA4A84">
        <w:rPr>
          <w:color w:val="000000"/>
        </w:rPr>
        <w:t xml:space="preserve"> </w:t>
      </w:r>
      <w:proofErr w:type="spellStart"/>
      <w:r w:rsidR="00BA4A84">
        <w:rPr>
          <w:color w:val="000000"/>
        </w:rPr>
        <w:t>као</w:t>
      </w:r>
      <w:proofErr w:type="spellEnd"/>
      <w:r w:rsidR="00BA4A84">
        <w:rPr>
          <w:color w:val="000000"/>
        </w:rPr>
        <w:t xml:space="preserve"> и </w:t>
      </w:r>
      <w:proofErr w:type="spellStart"/>
      <w:r w:rsidR="00BA4A84">
        <w:rPr>
          <w:color w:val="000000"/>
        </w:rPr>
        <w:t>товарним</w:t>
      </w:r>
      <w:proofErr w:type="spellEnd"/>
      <w:r w:rsidR="00BA4A84">
        <w:rPr>
          <w:color w:val="000000"/>
        </w:rPr>
        <w:t xml:space="preserve"> </w:t>
      </w:r>
      <w:proofErr w:type="spellStart"/>
      <w:r w:rsidR="00BA4A84">
        <w:rPr>
          <w:color w:val="000000"/>
        </w:rPr>
        <w:t>листовима</w:t>
      </w:r>
      <w:proofErr w:type="spellEnd"/>
      <w:r w:rsidR="00BA4A84">
        <w:rPr>
          <w:color w:val="000000"/>
        </w:rPr>
        <w:t xml:space="preserve"> у </w:t>
      </w:r>
      <w:proofErr w:type="spellStart"/>
      <w:r w:rsidR="00BA4A84">
        <w:rPr>
          <w:color w:val="000000"/>
        </w:rPr>
        <w:t>папирном</w:t>
      </w:r>
      <w:proofErr w:type="spellEnd"/>
      <w:r w:rsidR="00BA4A84">
        <w:rPr>
          <w:color w:val="000000"/>
        </w:rPr>
        <w:t xml:space="preserve"> </w:t>
      </w:r>
      <w:proofErr w:type="spellStart"/>
      <w:r w:rsidR="00BA4A84">
        <w:rPr>
          <w:color w:val="000000"/>
        </w:rPr>
        <w:t>облику</w:t>
      </w:r>
      <w:proofErr w:type="spellEnd"/>
      <w:r w:rsidR="00BA4A84">
        <w:rPr>
          <w:color w:val="000000"/>
        </w:rPr>
        <w:t xml:space="preserve">. </w:t>
      </w:r>
      <w:proofErr w:type="spellStart"/>
      <w:r w:rsidR="00BA4A84">
        <w:rPr>
          <w:color w:val="000000"/>
        </w:rPr>
        <w:t>Овим</w:t>
      </w:r>
      <w:proofErr w:type="spellEnd"/>
      <w:r w:rsidR="00BA4A84">
        <w:rPr>
          <w:color w:val="000000"/>
        </w:rPr>
        <w:t xml:space="preserve"> </w:t>
      </w:r>
      <w:proofErr w:type="spellStart"/>
      <w:r w:rsidR="00BA4A84">
        <w:rPr>
          <w:color w:val="000000"/>
        </w:rPr>
        <w:t>приступом</w:t>
      </w:r>
      <w:proofErr w:type="spellEnd"/>
      <w:r w:rsidR="00BA4A84">
        <w:rPr>
          <w:color w:val="000000"/>
        </w:rPr>
        <w:t xml:space="preserve"> </w:t>
      </w:r>
      <w:proofErr w:type="spellStart"/>
      <w:r w:rsidR="00BA4A84">
        <w:rPr>
          <w:color w:val="000000"/>
        </w:rPr>
        <w:t>се</w:t>
      </w:r>
      <w:proofErr w:type="spellEnd"/>
      <w:r w:rsidR="00BA4A84">
        <w:rPr>
          <w:color w:val="000000"/>
        </w:rPr>
        <w:t xml:space="preserve"> </w:t>
      </w:r>
      <w:proofErr w:type="spellStart"/>
      <w:r w:rsidR="00BA4A84">
        <w:rPr>
          <w:color w:val="000000"/>
        </w:rPr>
        <w:t>омогућава</w:t>
      </w:r>
      <w:proofErr w:type="spellEnd"/>
      <w:r w:rsidR="00BA4A84">
        <w:rPr>
          <w:color w:val="000000"/>
        </w:rPr>
        <w:t xml:space="preserve"> </w:t>
      </w:r>
      <w:proofErr w:type="spellStart"/>
      <w:r w:rsidR="00BA4A84">
        <w:rPr>
          <w:color w:val="000000"/>
        </w:rPr>
        <w:t>равноправна</w:t>
      </w:r>
      <w:proofErr w:type="spellEnd"/>
      <w:r w:rsidR="00BA4A84">
        <w:rPr>
          <w:color w:val="000000"/>
        </w:rPr>
        <w:t xml:space="preserve"> </w:t>
      </w:r>
      <w:proofErr w:type="spellStart"/>
      <w:r w:rsidR="00BA4A84">
        <w:rPr>
          <w:color w:val="000000"/>
        </w:rPr>
        <w:t>примена</w:t>
      </w:r>
      <w:proofErr w:type="spellEnd"/>
      <w:r w:rsidR="00BA4A84">
        <w:rPr>
          <w:color w:val="000000"/>
        </w:rPr>
        <w:t xml:space="preserve"> </w:t>
      </w:r>
      <w:proofErr w:type="spellStart"/>
      <w:r w:rsidR="00BA4A84">
        <w:rPr>
          <w:color w:val="000000"/>
        </w:rPr>
        <w:t>дигиталних</w:t>
      </w:r>
      <w:proofErr w:type="spellEnd"/>
      <w:r w:rsidR="00BA4A84">
        <w:rPr>
          <w:color w:val="000000"/>
        </w:rPr>
        <w:t xml:space="preserve"> </w:t>
      </w:r>
      <w:proofErr w:type="spellStart"/>
      <w:r w:rsidR="00BA4A84">
        <w:rPr>
          <w:color w:val="000000"/>
        </w:rPr>
        <w:t>докумената</w:t>
      </w:r>
      <w:proofErr w:type="spellEnd"/>
      <w:r w:rsidR="00BA4A84">
        <w:rPr>
          <w:color w:val="000000"/>
        </w:rPr>
        <w:t xml:space="preserve"> у </w:t>
      </w:r>
      <w:proofErr w:type="spellStart"/>
      <w:r w:rsidR="00BA4A84">
        <w:rPr>
          <w:color w:val="000000"/>
        </w:rPr>
        <w:t>међународном</w:t>
      </w:r>
      <w:proofErr w:type="spellEnd"/>
      <w:r w:rsidR="00BA4A84">
        <w:rPr>
          <w:color w:val="000000"/>
        </w:rPr>
        <w:t xml:space="preserve"> </w:t>
      </w:r>
      <w:proofErr w:type="spellStart"/>
      <w:r w:rsidR="00BA4A84">
        <w:rPr>
          <w:color w:val="000000"/>
        </w:rPr>
        <w:t>промету</w:t>
      </w:r>
      <w:proofErr w:type="spellEnd"/>
      <w:r w:rsidR="00BA4A84">
        <w:rPr>
          <w:color w:val="000000"/>
        </w:rPr>
        <w:t xml:space="preserve">, </w:t>
      </w:r>
      <w:proofErr w:type="spellStart"/>
      <w:r w:rsidR="00BA4A84">
        <w:rPr>
          <w:color w:val="000000"/>
        </w:rPr>
        <w:t>чиме</w:t>
      </w:r>
      <w:proofErr w:type="spellEnd"/>
      <w:r w:rsidR="00BA4A84">
        <w:rPr>
          <w:color w:val="000000"/>
        </w:rPr>
        <w:t xml:space="preserve"> </w:t>
      </w:r>
      <w:proofErr w:type="spellStart"/>
      <w:r w:rsidR="00BA4A84">
        <w:rPr>
          <w:color w:val="000000"/>
        </w:rPr>
        <w:t>се</w:t>
      </w:r>
      <w:proofErr w:type="spellEnd"/>
      <w:r w:rsidR="00BA4A84">
        <w:rPr>
          <w:color w:val="000000"/>
        </w:rPr>
        <w:t xml:space="preserve"> </w:t>
      </w:r>
      <w:proofErr w:type="spellStart"/>
      <w:r w:rsidR="00BA4A84">
        <w:rPr>
          <w:color w:val="000000"/>
        </w:rPr>
        <w:t>уклањају</w:t>
      </w:r>
      <w:proofErr w:type="spellEnd"/>
      <w:r w:rsidR="00BA4A84">
        <w:rPr>
          <w:color w:val="000000"/>
        </w:rPr>
        <w:t xml:space="preserve"> </w:t>
      </w:r>
      <w:proofErr w:type="spellStart"/>
      <w:r w:rsidR="00BA4A84">
        <w:rPr>
          <w:color w:val="000000"/>
        </w:rPr>
        <w:t>административне</w:t>
      </w:r>
      <w:proofErr w:type="spellEnd"/>
      <w:r w:rsidR="00BA4A84">
        <w:rPr>
          <w:color w:val="000000"/>
        </w:rPr>
        <w:t xml:space="preserve"> </w:t>
      </w:r>
      <w:proofErr w:type="spellStart"/>
      <w:r w:rsidR="00BA4A84">
        <w:rPr>
          <w:color w:val="000000"/>
        </w:rPr>
        <w:t>препреке</w:t>
      </w:r>
      <w:proofErr w:type="spellEnd"/>
      <w:r w:rsidR="00BA4A84">
        <w:rPr>
          <w:color w:val="000000"/>
        </w:rPr>
        <w:t xml:space="preserve">, </w:t>
      </w:r>
      <w:proofErr w:type="spellStart"/>
      <w:r w:rsidR="00BA4A84">
        <w:rPr>
          <w:color w:val="000000"/>
        </w:rPr>
        <w:t>смањују</w:t>
      </w:r>
      <w:proofErr w:type="spellEnd"/>
      <w:r w:rsidR="00BA4A84">
        <w:rPr>
          <w:color w:val="000000"/>
        </w:rPr>
        <w:t xml:space="preserve"> </w:t>
      </w:r>
      <w:proofErr w:type="spellStart"/>
      <w:r w:rsidR="00BA4A84">
        <w:rPr>
          <w:color w:val="000000"/>
        </w:rPr>
        <w:t>трошкови</w:t>
      </w:r>
      <w:proofErr w:type="spellEnd"/>
      <w:r w:rsidR="00BA4A84">
        <w:rPr>
          <w:color w:val="000000"/>
        </w:rPr>
        <w:t xml:space="preserve"> и </w:t>
      </w:r>
      <w:proofErr w:type="spellStart"/>
      <w:r w:rsidR="00BA4A84">
        <w:rPr>
          <w:color w:val="000000"/>
        </w:rPr>
        <w:t>убрзава</w:t>
      </w:r>
      <w:proofErr w:type="spellEnd"/>
      <w:r w:rsidR="00BA4A84">
        <w:rPr>
          <w:color w:val="000000"/>
        </w:rPr>
        <w:t xml:space="preserve"> </w:t>
      </w:r>
      <w:proofErr w:type="spellStart"/>
      <w:r w:rsidR="00BA4A84">
        <w:rPr>
          <w:color w:val="000000"/>
        </w:rPr>
        <w:t>промет</w:t>
      </w:r>
      <w:proofErr w:type="spellEnd"/>
      <w:r w:rsidR="00BA4A84">
        <w:rPr>
          <w:color w:val="000000"/>
        </w:rPr>
        <w:t xml:space="preserve"> </w:t>
      </w:r>
      <w:proofErr w:type="spellStart"/>
      <w:r w:rsidR="00BA4A84">
        <w:rPr>
          <w:color w:val="000000"/>
        </w:rPr>
        <w:t>робе</w:t>
      </w:r>
      <w:proofErr w:type="spellEnd"/>
      <w:r w:rsidR="00BA4A84">
        <w:rPr>
          <w:color w:val="000000"/>
        </w:rPr>
        <w:t>.</w:t>
      </w:r>
      <w:r w:rsidR="00BA4A84">
        <w:rPr>
          <w:color w:val="000000"/>
          <w:lang w:val="sr-Cyrl-RS"/>
        </w:rPr>
        <w:t xml:space="preserve"> </w:t>
      </w:r>
      <w:proofErr w:type="spellStart"/>
      <w:r w:rsidR="00BA4A84">
        <w:rPr>
          <w:color w:val="000000"/>
        </w:rPr>
        <w:t>Готово</w:t>
      </w:r>
      <w:proofErr w:type="spellEnd"/>
      <w:r w:rsidR="00BA4A84">
        <w:rPr>
          <w:color w:val="000000"/>
        </w:rPr>
        <w:t xml:space="preserve"> </w:t>
      </w:r>
      <w:proofErr w:type="spellStart"/>
      <w:r w:rsidR="00BA4A84">
        <w:rPr>
          <w:color w:val="000000"/>
        </w:rPr>
        <w:t>сви</w:t>
      </w:r>
      <w:proofErr w:type="spellEnd"/>
      <w:r w:rsidR="00BA4A84">
        <w:rPr>
          <w:color w:val="000000"/>
        </w:rPr>
        <w:t xml:space="preserve"> </w:t>
      </w:r>
      <w:proofErr w:type="spellStart"/>
      <w:r w:rsidR="00BA4A84">
        <w:rPr>
          <w:color w:val="000000"/>
        </w:rPr>
        <w:t>кључни</w:t>
      </w:r>
      <w:proofErr w:type="spellEnd"/>
      <w:r w:rsidR="00BA4A84">
        <w:rPr>
          <w:color w:val="000000"/>
        </w:rPr>
        <w:t xml:space="preserve"> </w:t>
      </w:r>
      <w:proofErr w:type="spellStart"/>
      <w:r w:rsidR="00BA4A84">
        <w:rPr>
          <w:color w:val="000000"/>
        </w:rPr>
        <w:t>трговински</w:t>
      </w:r>
      <w:proofErr w:type="spellEnd"/>
      <w:r w:rsidR="00BA4A84">
        <w:rPr>
          <w:color w:val="000000"/>
        </w:rPr>
        <w:t xml:space="preserve"> </w:t>
      </w:r>
      <w:proofErr w:type="spellStart"/>
      <w:r w:rsidR="00BA4A84">
        <w:rPr>
          <w:color w:val="000000"/>
        </w:rPr>
        <w:t>партнери</w:t>
      </w:r>
      <w:proofErr w:type="spellEnd"/>
      <w:r w:rsidR="00BA4A84">
        <w:rPr>
          <w:color w:val="000000"/>
        </w:rPr>
        <w:t xml:space="preserve"> </w:t>
      </w:r>
      <w:proofErr w:type="spellStart"/>
      <w:r w:rsidR="00BA4A84">
        <w:rPr>
          <w:color w:val="000000"/>
        </w:rPr>
        <w:t>Републике</w:t>
      </w:r>
      <w:proofErr w:type="spellEnd"/>
      <w:r w:rsidR="00BA4A84">
        <w:rPr>
          <w:color w:val="000000"/>
        </w:rPr>
        <w:t xml:space="preserve"> </w:t>
      </w:r>
      <w:proofErr w:type="spellStart"/>
      <w:r w:rsidR="00BA4A84">
        <w:rPr>
          <w:color w:val="000000"/>
        </w:rPr>
        <w:t>Србије</w:t>
      </w:r>
      <w:proofErr w:type="spellEnd"/>
      <w:r w:rsidR="00BA4A84">
        <w:rPr>
          <w:color w:val="000000"/>
        </w:rPr>
        <w:t xml:space="preserve"> у </w:t>
      </w:r>
      <w:proofErr w:type="spellStart"/>
      <w:r w:rsidR="00BA4A84">
        <w:rPr>
          <w:color w:val="000000"/>
        </w:rPr>
        <w:t>оквиру</w:t>
      </w:r>
      <w:proofErr w:type="spellEnd"/>
      <w:r w:rsidR="00BA4A84">
        <w:rPr>
          <w:color w:val="000000"/>
        </w:rPr>
        <w:t xml:space="preserve"> </w:t>
      </w:r>
      <w:proofErr w:type="spellStart"/>
      <w:r w:rsidR="00BA4A84">
        <w:rPr>
          <w:color w:val="000000"/>
        </w:rPr>
        <w:t>Европске</w:t>
      </w:r>
      <w:proofErr w:type="spellEnd"/>
      <w:r w:rsidR="00BA4A84">
        <w:rPr>
          <w:color w:val="000000"/>
        </w:rPr>
        <w:t xml:space="preserve"> </w:t>
      </w:r>
      <w:proofErr w:type="spellStart"/>
      <w:r w:rsidR="00BA4A84">
        <w:rPr>
          <w:color w:val="000000"/>
        </w:rPr>
        <w:t>уније</w:t>
      </w:r>
      <w:proofErr w:type="spellEnd"/>
      <w:r w:rsidR="00BA4A84">
        <w:rPr>
          <w:color w:val="000000"/>
        </w:rPr>
        <w:t xml:space="preserve"> </w:t>
      </w:r>
      <w:proofErr w:type="spellStart"/>
      <w:r w:rsidR="00BA4A84">
        <w:rPr>
          <w:color w:val="000000"/>
        </w:rPr>
        <w:t>већ</w:t>
      </w:r>
      <w:proofErr w:type="spellEnd"/>
      <w:r w:rsidR="00BA4A84">
        <w:rPr>
          <w:color w:val="000000"/>
        </w:rPr>
        <w:t xml:space="preserve"> </w:t>
      </w:r>
      <w:proofErr w:type="spellStart"/>
      <w:r w:rsidR="00BA4A84">
        <w:rPr>
          <w:color w:val="000000"/>
        </w:rPr>
        <w:t>су</w:t>
      </w:r>
      <w:proofErr w:type="spellEnd"/>
      <w:r w:rsidR="00BA4A84">
        <w:rPr>
          <w:color w:val="000000"/>
        </w:rPr>
        <w:t xml:space="preserve"> </w:t>
      </w:r>
      <w:proofErr w:type="spellStart"/>
      <w:r w:rsidR="00BA4A84">
        <w:rPr>
          <w:color w:val="000000"/>
        </w:rPr>
        <w:t>приступили</w:t>
      </w:r>
      <w:proofErr w:type="spellEnd"/>
      <w:r w:rsidR="00BA4A84">
        <w:rPr>
          <w:color w:val="000000"/>
        </w:rPr>
        <w:t xml:space="preserve"> </w:t>
      </w:r>
      <w:proofErr w:type="spellStart"/>
      <w:r w:rsidR="00BA4A84">
        <w:rPr>
          <w:color w:val="000000"/>
        </w:rPr>
        <w:t>овом</w:t>
      </w:r>
      <w:proofErr w:type="spellEnd"/>
      <w:r w:rsidR="00BA4A84">
        <w:rPr>
          <w:color w:val="000000"/>
        </w:rPr>
        <w:t xml:space="preserve"> </w:t>
      </w:r>
      <w:proofErr w:type="spellStart"/>
      <w:r w:rsidR="00BA4A84">
        <w:rPr>
          <w:color w:val="000000"/>
        </w:rPr>
        <w:t>протоколу</w:t>
      </w:r>
      <w:proofErr w:type="spellEnd"/>
      <w:r w:rsidR="00BA4A84">
        <w:rPr>
          <w:color w:val="000000"/>
        </w:rPr>
        <w:t xml:space="preserve"> и </w:t>
      </w:r>
      <w:proofErr w:type="spellStart"/>
      <w:r w:rsidR="00BA4A84">
        <w:rPr>
          <w:color w:val="000000"/>
        </w:rPr>
        <w:t>започели</w:t>
      </w:r>
      <w:proofErr w:type="spellEnd"/>
      <w:r w:rsidR="00BA4A84">
        <w:rPr>
          <w:color w:val="000000"/>
        </w:rPr>
        <w:t xml:space="preserve"> </w:t>
      </w:r>
      <w:proofErr w:type="spellStart"/>
      <w:r w:rsidR="00BA4A84">
        <w:rPr>
          <w:color w:val="000000"/>
        </w:rPr>
        <w:t>његову</w:t>
      </w:r>
      <w:proofErr w:type="spellEnd"/>
      <w:r w:rsidR="00BA4A84">
        <w:rPr>
          <w:color w:val="000000"/>
        </w:rPr>
        <w:t xml:space="preserve"> </w:t>
      </w:r>
      <w:proofErr w:type="spellStart"/>
      <w:r w:rsidR="00BA4A84">
        <w:rPr>
          <w:color w:val="000000"/>
        </w:rPr>
        <w:t>примену</w:t>
      </w:r>
      <w:proofErr w:type="spellEnd"/>
      <w:r w:rsidR="00BA4A84">
        <w:rPr>
          <w:color w:val="000000"/>
        </w:rPr>
        <w:t>.</w:t>
      </w:r>
      <w:r w:rsidR="00102421">
        <w:rPr>
          <w:color w:val="000000"/>
          <w:lang w:val="sr-Cyrl-RS"/>
        </w:rPr>
        <w:t xml:space="preserve"> </w:t>
      </w:r>
    </w:p>
    <w:p w:rsidR="000F052C" w:rsidRDefault="000F052C" w:rsidP="000F052C">
      <w:pPr>
        <w:ind w:firstLine="720"/>
        <w:jc w:val="both"/>
        <w:rPr>
          <w:lang w:val="sr-Cyrl-RS"/>
        </w:rPr>
      </w:pPr>
    </w:p>
    <w:p w:rsidR="00BD5448" w:rsidRDefault="00BD5448" w:rsidP="005979DD">
      <w:pPr>
        <w:pStyle w:val="NoSpacing"/>
        <w:jc w:val="both"/>
        <w:rPr>
          <w:rFonts w:ascii="Times New Roman" w:eastAsia="Times New Roman" w:hAnsi="Times New Roman"/>
          <w:sz w:val="24"/>
          <w:szCs w:val="24"/>
          <w:lang w:val="sr-Cyrl-RS"/>
        </w:rPr>
      </w:pPr>
      <w:r>
        <w:rPr>
          <w:rFonts w:ascii="Times New Roman" w:eastAsia="Times New Roman" w:hAnsi="Times New Roman"/>
          <w:sz w:val="24"/>
          <w:szCs w:val="24"/>
          <w:lang w:val="sr-Cyrl-RS"/>
        </w:rPr>
        <w:tab/>
      </w:r>
      <w:r w:rsidR="00BA4A84">
        <w:rPr>
          <w:rFonts w:ascii="Times New Roman" w:eastAsia="Times New Roman" w:hAnsi="Times New Roman"/>
          <w:sz w:val="24"/>
          <w:szCs w:val="24"/>
          <w:lang w:val="sr-Cyrl-RS"/>
        </w:rPr>
        <w:t xml:space="preserve">У дискусији </w:t>
      </w:r>
      <w:r w:rsidR="004B50FC">
        <w:rPr>
          <w:rFonts w:ascii="Times New Roman" w:eastAsia="Times New Roman" w:hAnsi="Times New Roman"/>
          <w:sz w:val="24"/>
          <w:szCs w:val="24"/>
          <w:lang w:val="sr-Cyrl-RS"/>
        </w:rPr>
        <w:t xml:space="preserve">је учествовао народни посланик Драган Јовановић. </w:t>
      </w:r>
    </w:p>
    <w:p w:rsidR="00BD5448" w:rsidRDefault="00BD5448" w:rsidP="005979DD">
      <w:pPr>
        <w:pStyle w:val="NoSpacing"/>
        <w:jc w:val="both"/>
        <w:rPr>
          <w:rFonts w:ascii="Times New Roman" w:eastAsia="Times New Roman" w:hAnsi="Times New Roman"/>
          <w:sz w:val="24"/>
          <w:szCs w:val="24"/>
          <w:lang w:val="sr-Cyrl-RS"/>
        </w:rPr>
      </w:pPr>
    </w:p>
    <w:p w:rsidR="004B50FC" w:rsidRDefault="00BD5448" w:rsidP="004B50FC">
      <w:pPr>
        <w:pStyle w:val="NoSpacing"/>
        <w:ind w:firstLine="720"/>
        <w:jc w:val="both"/>
        <w:rPr>
          <w:rStyle w:val="colornavy"/>
          <w:rFonts w:ascii="Times New Roman" w:hAnsi="Times New Roman"/>
          <w:sz w:val="24"/>
          <w:szCs w:val="24"/>
          <w:lang w:val="sr-Cyrl-RS"/>
        </w:rPr>
      </w:pPr>
      <w:proofErr w:type="spellStart"/>
      <w:r w:rsidRPr="00BD5448">
        <w:rPr>
          <w:rFonts w:ascii="Times New Roman" w:hAnsi="Times New Roman" w:cs="Times New Roman"/>
          <w:sz w:val="24"/>
          <w:szCs w:val="24"/>
        </w:rPr>
        <w:t>Одбор</w:t>
      </w:r>
      <w:proofErr w:type="spellEnd"/>
      <w:r w:rsidRPr="00BD54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D5448">
        <w:rPr>
          <w:rFonts w:ascii="Times New Roman" w:hAnsi="Times New Roman" w:cs="Times New Roman"/>
          <w:sz w:val="24"/>
          <w:szCs w:val="24"/>
        </w:rPr>
        <w:t>је</w:t>
      </w:r>
      <w:proofErr w:type="spellEnd"/>
      <w:r w:rsidRPr="00BD5448">
        <w:rPr>
          <w:rFonts w:ascii="Times New Roman" w:hAnsi="Times New Roman" w:cs="Times New Roman"/>
          <w:sz w:val="24"/>
          <w:szCs w:val="24"/>
        </w:rPr>
        <w:t xml:space="preserve">, у </w:t>
      </w:r>
      <w:proofErr w:type="spellStart"/>
      <w:r w:rsidRPr="00BD5448">
        <w:rPr>
          <w:rFonts w:ascii="Times New Roman" w:hAnsi="Times New Roman" w:cs="Times New Roman"/>
          <w:sz w:val="24"/>
          <w:szCs w:val="24"/>
        </w:rPr>
        <w:t>складу</w:t>
      </w:r>
      <w:proofErr w:type="spellEnd"/>
      <w:r w:rsidRPr="00BD54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D5448">
        <w:rPr>
          <w:rFonts w:ascii="Times New Roman" w:hAnsi="Times New Roman" w:cs="Times New Roman"/>
          <w:sz w:val="24"/>
          <w:szCs w:val="24"/>
        </w:rPr>
        <w:t>са</w:t>
      </w:r>
      <w:proofErr w:type="spellEnd"/>
      <w:r w:rsidRPr="00BD54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D5448">
        <w:rPr>
          <w:rFonts w:ascii="Times New Roman" w:hAnsi="Times New Roman" w:cs="Times New Roman"/>
          <w:sz w:val="24"/>
          <w:szCs w:val="24"/>
        </w:rPr>
        <w:t>чланом</w:t>
      </w:r>
      <w:proofErr w:type="spellEnd"/>
      <w:r w:rsidRPr="00BD5448">
        <w:rPr>
          <w:rFonts w:ascii="Times New Roman" w:hAnsi="Times New Roman" w:cs="Times New Roman"/>
          <w:sz w:val="24"/>
          <w:szCs w:val="24"/>
        </w:rPr>
        <w:t xml:space="preserve"> </w:t>
      </w:r>
      <w:r w:rsidRPr="00BD5448">
        <w:rPr>
          <w:rFonts w:ascii="Times New Roman" w:hAnsi="Times New Roman" w:cs="Times New Roman"/>
          <w:sz w:val="24"/>
          <w:szCs w:val="24"/>
          <w:lang w:val="sr-Cyrl-RS"/>
        </w:rPr>
        <w:t>155</w:t>
      </w:r>
      <w:r w:rsidRPr="00BD5448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proofErr w:type="gramStart"/>
      <w:r w:rsidRPr="00BD5448">
        <w:rPr>
          <w:rFonts w:ascii="Times New Roman" w:hAnsi="Times New Roman" w:cs="Times New Roman"/>
          <w:sz w:val="24"/>
          <w:szCs w:val="24"/>
        </w:rPr>
        <w:t>став</w:t>
      </w:r>
      <w:proofErr w:type="spellEnd"/>
      <w:proofErr w:type="gramEnd"/>
      <w:r w:rsidRPr="00BD5448">
        <w:rPr>
          <w:rFonts w:ascii="Times New Roman" w:hAnsi="Times New Roman" w:cs="Times New Roman"/>
          <w:sz w:val="24"/>
          <w:szCs w:val="24"/>
        </w:rPr>
        <w:t xml:space="preserve"> </w:t>
      </w:r>
      <w:r w:rsidRPr="00BD5448">
        <w:rPr>
          <w:rFonts w:ascii="Times New Roman" w:hAnsi="Times New Roman" w:cs="Times New Roman"/>
          <w:sz w:val="24"/>
          <w:szCs w:val="24"/>
          <w:lang w:val="sr-Cyrl-RS"/>
        </w:rPr>
        <w:t>2</w:t>
      </w:r>
      <w:r w:rsidRPr="00BD5448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BD5448">
        <w:rPr>
          <w:rFonts w:ascii="Times New Roman" w:hAnsi="Times New Roman" w:cs="Times New Roman"/>
          <w:sz w:val="24"/>
          <w:szCs w:val="24"/>
        </w:rPr>
        <w:t>Пословника</w:t>
      </w:r>
      <w:proofErr w:type="spellEnd"/>
      <w:r w:rsidRPr="00BD54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D5448">
        <w:rPr>
          <w:rFonts w:ascii="Times New Roman" w:hAnsi="Times New Roman" w:cs="Times New Roman"/>
          <w:sz w:val="24"/>
          <w:szCs w:val="24"/>
        </w:rPr>
        <w:t>Народне</w:t>
      </w:r>
      <w:proofErr w:type="spellEnd"/>
      <w:r w:rsidRPr="00BD54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D5448">
        <w:rPr>
          <w:rFonts w:ascii="Times New Roman" w:hAnsi="Times New Roman" w:cs="Times New Roman"/>
          <w:sz w:val="24"/>
          <w:szCs w:val="24"/>
        </w:rPr>
        <w:t>скупштине</w:t>
      </w:r>
      <w:proofErr w:type="spellEnd"/>
      <w:r w:rsidRPr="00BD5448">
        <w:rPr>
          <w:rFonts w:ascii="Times New Roman" w:hAnsi="Times New Roman" w:cs="Times New Roman"/>
          <w:sz w:val="24"/>
          <w:szCs w:val="24"/>
          <w:lang w:val="sr-Cyrl-RS"/>
        </w:rPr>
        <w:t xml:space="preserve">, </w:t>
      </w:r>
      <w:r w:rsidR="00EF07E6">
        <w:rPr>
          <w:rFonts w:ascii="Times New Roman" w:eastAsia="Calibri" w:hAnsi="Times New Roman" w:cs="Times New Roman"/>
          <w:sz w:val="24"/>
          <w:szCs w:val="24"/>
          <w:lang w:val="sr-Cyrl-CS"/>
        </w:rPr>
        <w:t>једногласно</w:t>
      </w:r>
      <w:r w:rsidRPr="00BD5448">
        <w:rPr>
          <w:rFonts w:ascii="Times New Roman" w:eastAsia="Calibri" w:hAnsi="Times New Roman" w:cs="Times New Roman"/>
          <w:sz w:val="24"/>
          <w:szCs w:val="24"/>
          <w:lang w:val="sr-Cyrl-CS"/>
        </w:rPr>
        <w:t xml:space="preserve"> (</w:t>
      </w:r>
      <w:r w:rsidR="004B50FC">
        <w:rPr>
          <w:rFonts w:ascii="Times New Roman" w:eastAsia="Calibri" w:hAnsi="Times New Roman" w:cs="Times New Roman"/>
          <w:sz w:val="24"/>
          <w:szCs w:val="24"/>
          <w:lang w:val="sr-Cyrl-CS"/>
        </w:rPr>
        <w:t>9</w:t>
      </w:r>
      <w:r w:rsidR="00EF07E6">
        <w:rPr>
          <w:rFonts w:ascii="Times New Roman" w:eastAsia="Calibri" w:hAnsi="Times New Roman" w:cs="Times New Roman"/>
          <w:sz w:val="24"/>
          <w:szCs w:val="24"/>
          <w:lang w:val="sr-Cyrl-CS"/>
        </w:rPr>
        <w:t xml:space="preserve"> </w:t>
      </w:r>
      <w:r w:rsidRPr="00BD5448">
        <w:rPr>
          <w:rFonts w:ascii="Times New Roman" w:eastAsia="Calibri" w:hAnsi="Times New Roman" w:cs="Times New Roman"/>
          <w:sz w:val="24"/>
          <w:szCs w:val="24"/>
          <w:lang w:val="sr-Cyrl-CS"/>
        </w:rPr>
        <w:t>„за“)</w:t>
      </w:r>
      <w:r w:rsidR="00A22F38">
        <w:rPr>
          <w:rFonts w:ascii="Times New Roman" w:eastAsia="Calibri" w:hAnsi="Times New Roman" w:cs="Times New Roman"/>
          <w:sz w:val="24"/>
          <w:szCs w:val="24"/>
          <w:lang w:val="sr-Cyrl-CS"/>
        </w:rPr>
        <w:t>,</w:t>
      </w:r>
      <w:r w:rsidRPr="00BD5448">
        <w:rPr>
          <w:rFonts w:ascii="Times New Roman" w:eastAsia="Calibri" w:hAnsi="Times New Roman" w:cs="Times New Roman"/>
          <w:sz w:val="24"/>
          <w:szCs w:val="24"/>
          <w:lang w:val="sr-Cyrl-CS"/>
        </w:rPr>
        <w:t xml:space="preserve"> </w:t>
      </w:r>
      <w:r w:rsidRPr="00BD5448">
        <w:rPr>
          <w:rFonts w:ascii="Times New Roman" w:hAnsi="Times New Roman" w:cs="Times New Roman"/>
          <w:sz w:val="24"/>
          <w:szCs w:val="24"/>
          <w:lang w:val="sr-Cyrl-RS"/>
        </w:rPr>
        <w:t xml:space="preserve">одлучио да предложи Народној скупштини да </w:t>
      </w:r>
      <w:proofErr w:type="spellStart"/>
      <w:r w:rsidR="004B50FC" w:rsidRPr="00140F46">
        <w:rPr>
          <w:rStyle w:val="colornavy"/>
          <w:rFonts w:ascii="Times New Roman" w:hAnsi="Times New Roman"/>
          <w:sz w:val="24"/>
          <w:szCs w:val="24"/>
        </w:rPr>
        <w:t>Предлог</w:t>
      </w:r>
      <w:proofErr w:type="spellEnd"/>
      <w:r w:rsidR="004B50FC" w:rsidRPr="00140F46">
        <w:rPr>
          <w:rStyle w:val="colornavy"/>
          <w:rFonts w:ascii="Times New Roman" w:hAnsi="Times New Roman"/>
          <w:sz w:val="24"/>
          <w:szCs w:val="24"/>
          <w:lang w:val="sr-Cyrl-RS"/>
        </w:rPr>
        <w:t>а</w:t>
      </w:r>
      <w:r w:rsidR="004B50FC" w:rsidRPr="00140F46">
        <w:rPr>
          <w:rStyle w:val="colornavy"/>
          <w:rFonts w:ascii="Times New Roman" w:hAnsi="Times New Roman"/>
          <w:sz w:val="24"/>
          <w:szCs w:val="24"/>
        </w:rPr>
        <w:t xml:space="preserve"> </w:t>
      </w:r>
      <w:proofErr w:type="spellStart"/>
      <w:r w:rsidR="004B50FC" w:rsidRPr="00140F46">
        <w:rPr>
          <w:rStyle w:val="colornavy"/>
          <w:rFonts w:ascii="Times New Roman" w:hAnsi="Times New Roman"/>
          <w:sz w:val="24"/>
          <w:szCs w:val="24"/>
        </w:rPr>
        <w:t>закона</w:t>
      </w:r>
      <w:proofErr w:type="spellEnd"/>
      <w:r w:rsidR="004B50FC" w:rsidRPr="00140F46">
        <w:rPr>
          <w:rStyle w:val="colornavy"/>
          <w:rFonts w:ascii="Times New Roman" w:hAnsi="Times New Roman"/>
          <w:sz w:val="24"/>
          <w:szCs w:val="24"/>
        </w:rPr>
        <w:t xml:space="preserve"> о </w:t>
      </w:r>
      <w:proofErr w:type="spellStart"/>
      <w:r w:rsidR="004B50FC" w:rsidRPr="00140F46">
        <w:rPr>
          <w:rStyle w:val="colornavy"/>
          <w:rFonts w:ascii="Times New Roman" w:hAnsi="Times New Roman"/>
          <w:sz w:val="24"/>
          <w:szCs w:val="24"/>
        </w:rPr>
        <w:t>потврђивању</w:t>
      </w:r>
      <w:proofErr w:type="spellEnd"/>
      <w:r w:rsidR="004B50FC" w:rsidRPr="00140F46">
        <w:rPr>
          <w:rStyle w:val="colornavy"/>
          <w:rFonts w:ascii="Times New Roman" w:hAnsi="Times New Roman"/>
          <w:sz w:val="24"/>
          <w:szCs w:val="24"/>
        </w:rPr>
        <w:t xml:space="preserve"> </w:t>
      </w:r>
      <w:proofErr w:type="spellStart"/>
      <w:r w:rsidR="004B50FC" w:rsidRPr="00140F46">
        <w:rPr>
          <w:rStyle w:val="colornavy"/>
          <w:rFonts w:ascii="Times New Roman" w:hAnsi="Times New Roman"/>
          <w:sz w:val="24"/>
          <w:szCs w:val="24"/>
        </w:rPr>
        <w:t>допунског</w:t>
      </w:r>
      <w:proofErr w:type="spellEnd"/>
      <w:r w:rsidR="004B50FC" w:rsidRPr="00140F46">
        <w:rPr>
          <w:rStyle w:val="colornavy"/>
          <w:rFonts w:ascii="Times New Roman" w:hAnsi="Times New Roman"/>
          <w:sz w:val="24"/>
          <w:szCs w:val="24"/>
        </w:rPr>
        <w:t xml:space="preserve"> </w:t>
      </w:r>
      <w:proofErr w:type="spellStart"/>
      <w:r w:rsidR="004B50FC" w:rsidRPr="00140F46">
        <w:rPr>
          <w:rStyle w:val="colornavy"/>
          <w:rFonts w:ascii="Times New Roman" w:hAnsi="Times New Roman"/>
          <w:sz w:val="24"/>
          <w:szCs w:val="24"/>
        </w:rPr>
        <w:t>Протокола</w:t>
      </w:r>
      <w:proofErr w:type="spellEnd"/>
      <w:r w:rsidR="004B50FC" w:rsidRPr="00140F46">
        <w:rPr>
          <w:rStyle w:val="colornavy"/>
          <w:rFonts w:ascii="Times New Roman" w:hAnsi="Times New Roman"/>
          <w:sz w:val="24"/>
          <w:szCs w:val="24"/>
        </w:rPr>
        <w:t xml:space="preserve"> </w:t>
      </w:r>
      <w:proofErr w:type="spellStart"/>
      <w:r w:rsidR="004B50FC" w:rsidRPr="00140F46">
        <w:rPr>
          <w:rStyle w:val="colornavy"/>
          <w:rFonts w:ascii="Times New Roman" w:hAnsi="Times New Roman"/>
          <w:sz w:val="24"/>
          <w:szCs w:val="24"/>
        </w:rPr>
        <w:t>уз</w:t>
      </w:r>
      <w:proofErr w:type="spellEnd"/>
      <w:r w:rsidR="004B50FC" w:rsidRPr="00140F46">
        <w:rPr>
          <w:rStyle w:val="colornavy"/>
          <w:rFonts w:ascii="Times New Roman" w:hAnsi="Times New Roman"/>
          <w:sz w:val="24"/>
          <w:szCs w:val="24"/>
        </w:rPr>
        <w:t xml:space="preserve"> </w:t>
      </w:r>
      <w:proofErr w:type="spellStart"/>
      <w:r w:rsidR="004B50FC" w:rsidRPr="00140F46">
        <w:rPr>
          <w:rStyle w:val="colornavy"/>
          <w:rFonts w:ascii="Times New Roman" w:hAnsi="Times New Roman"/>
          <w:sz w:val="24"/>
          <w:szCs w:val="24"/>
        </w:rPr>
        <w:t>Конвенцију</w:t>
      </w:r>
      <w:proofErr w:type="spellEnd"/>
      <w:r w:rsidR="004B50FC" w:rsidRPr="00140F46">
        <w:rPr>
          <w:rStyle w:val="colornavy"/>
          <w:rFonts w:ascii="Times New Roman" w:hAnsi="Times New Roman"/>
          <w:sz w:val="24"/>
          <w:szCs w:val="24"/>
        </w:rPr>
        <w:t xml:space="preserve"> о </w:t>
      </w:r>
      <w:proofErr w:type="spellStart"/>
      <w:r w:rsidR="004B50FC" w:rsidRPr="00140F46">
        <w:rPr>
          <w:rStyle w:val="colornavy"/>
          <w:rFonts w:ascii="Times New Roman" w:hAnsi="Times New Roman"/>
          <w:sz w:val="24"/>
          <w:szCs w:val="24"/>
        </w:rPr>
        <w:t>уговору</w:t>
      </w:r>
      <w:proofErr w:type="spellEnd"/>
      <w:r w:rsidR="004B50FC" w:rsidRPr="00140F46">
        <w:rPr>
          <w:rStyle w:val="colornavy"/>
          <w:rFonts w:ascii="Times New Roman" w:hAnsi="Times New Roman"/>
          <w:sz w:val="24"/>
          <w:szCs w:val="24"/>
        </w:rPr>
        <w:t xml:space="preserve"> </w:t>
      </w:r>
      <w:proofErr w:type="spellStart"/>
      <w:r w:rsidR="004B50FC" w:rsidRPr="00140F46">
        <w:rPr>
          <w:rStyle w:val="colornavy"/>
          <w:rFonts w:ascii="Times New Roman" w:hAnsi="Times New Roman"/>
          <w:sz w:val="24"/>
          <w:szCs w:val="24"/>
        </w:rPr>
        <w:t>за</w:t>
      </w:r>
      <w:proofErr w:type="spellEnd"/>
      <w:r w:rsidR="004B50FC" w:rsidRPr="00140F46">
        <w:rPr>
          <w:rStyle w:val="colornavy"/>
          <w:rFonts w:ascii="Times New Roman" w:hAnsi="Times New Roman"/>
          <w:sz w:val="24"/>
          <w:szCs w:val="24"/>
        </w:rPr>
        <w:t xml:space="preserve"> </w:t>
      </w:r>
      <w:proofErr w:type="spellStart"/>
      <w:r w:rsidR="004B50FC" w:rsidRPr="00140F46">
        <w:rPr>
          <w:rStyle w:val="colornavy"/>
          <w:rFonts w:ascii="Times New Roman" w:hAnsi="Times New Roman"/>
          <w:sz w:val="24"/>
          <w:szCs w:val="24"/>
        </w:rPr>
        <w:t>међународни</w:t>
      </w:r>
      <w:proofErr w:type="spellEnd"/>
      <w:r w:rsidR="004B50FC" w:rsidRPr="00140F46">
        <w:rPr>
          <w:rStyle w:val="colornavy"/>
          <w:rFonts w:ascii="Times New Roman" w:hAnsi="Times New Roman"/>
          <w:sz w:val="24"/>
          <w:szCs w:val="24"/>
        </w:rPr>
        <w:t xml:space="preserve"> </w:t>
      </w:r>
      <w:proofErr w:type="spellStart"/>
      <w:r w:rsidR="004B50FC" w:rsidRPr="00140F46">
        <w:rPr>
          <w:rStyle w:val="colornavy"/>
          <w:rFonts w:ascii="Times New Roman" w:hAnsi="Times New Roman"/>
          <w:sz w:val="24"/>
          <w:szCs w:val="24"/>
        </w:rPr>
        <w:t>превоз</w:t>
      </w:r>
      <w:proofErr w:type="spellEnd"/>
      <w:r w:rsidR="004B50FC" w:rsidRPr="00140F46">
        <w:rPr>
          <w:rStyle w:val="colornavy"/>
          <w:rFonts w:ascii="Times New Roman" w:hAnsi="Times New Roman"/>
          <w:sz w:val="24"/>
          <w:szCs w:val="24"/>
        </w:rPr>
        <w:t xml:space="preserve"> </w:t>
      </w:r>
      <w:proofErr w:type="spellStart"/>
      <w:r w:rsidR="004B50FC" w:rsidRPr="00140F46">
        <w:rPr>
          <w:rStyle w:val="colornavy"/>
          <w:rFonts w:ascii="Times New Roman" w:hAnsi="Times New Roman"/>
          <w:sz w:val="24"/>
          <w:szCs w:val="24"/>
        </w:rPr>
        <w:t>робе</w:t>
      </w:r>
      <w:proofErr w:type="spellEnd"/>
      <w:r w:rsidR="004B50FC" w:rsidRPr="00140F46">
        <w:rPr>
          <w:rStyle w:val="colornavy"/>
          <w:rFonts w:ascii="Times New Roman" w:hAnsi="Times New Roman"/>
          <w:sz w:val="24"/>
          <w:szCs w:val="24"/>
        </w:rPr>
        <w:t xml:space="preserve"> </w:t>
      </w:r>
      <w:proofErr w:type="spellStart"/>
      <w:r w:rsidR="004B50FC" w:rsidRPr="00140F46">
        <w:rPr>
          <w:rStyle w:val="colornavy"/>
          <w:rFonts w:ascii="Times New Roman" w:hAnsi="Times New Roman"/>
          <w:sz w:val="24"/>
          <w:szCs w:val="24"/>
        </w:rPr>
        <w:t>друмом</w:t>
      </w:r>
      <w:proofErr w:type="spellEnd"/>
      <w:r w:rsidR="004B50FC" w:rsidRPr="00140F46">
        <w:rPr>
          <w:rStyle w:val="colornavy"/>
          <w:rFonts w:ascii="Times New Roman" w:hAnsi="Times New Roman"/>
          <w:sz w:val="24"/>
          <w:szCs w:val="24"/>
        </w:rPr>
        <w:t xml:space="preserve"> (CMR) о </w:t>
      </w:r>
      <w:proofErr w:type="spellStart"/>
      <w:r w:rsidR="004B50FC" w:rsidRPr="00140F46">
        <w:rPr>
          <w:rStyle w:val="colornavy"/>
          <w:rFonts w:ascii="Times New Roman" w:hAnsi="Times New Roman"/>
          <w:sz w:val="24"/>
          <w:szCs w:val="24"/>
        </w:rPr>
        <w:t>електронском</w:t>
      </w:r>
      <w:proofErr w:type="spellEnd"/>
      <w:r w:rsidR="004B50FC" w:rsidRPr="00140F46">
        <w:rPr>
          <w:rStyle w:val="colornavy"/>
          <w:rFonts w:ascii="Times New Roman" w:hAnsi="Times New Roman"/>
          <w:sz w:val="24"/>
          <w:szCs w:val="24"/>
        </w:rPr>
        <w:t xml:space="preserve"> </w:t>
      </w:r>
      <w:proofErr w:type="spellStart"/>
      <w:r w:rsidR="004B50FC" w:rsidRPr="00140F46">
        <w:rPr>
          <w:rStyle w:val="colornavy"/>
          <w:rFonts w:ascii="Times New Roman" w:hAnsi="Times New Roman"/>
          <w:sz w:val="24"/>
          <w:szCs w:val="24"/>
        </w:rPr>
        <w:t>товарном</w:t>
      </w:r>
      <w:proofErr w:type="spellEnd"/>
      <w:r w:rsidR="004B50FC" w:rsidRPr="00140F46">
        <w:rPr>
          <w:rStyle w:val="colornavy"/>
          <w:rFonts w:ascii="Times New Roman" w:hAnsi="Times New Roman"/>
          <w:sz w:val="24"/>
          <w:szCs w:val="24"/>
        </w:rPr>
        <w:t xml:space="preserve"> </w:t>
      </w:r>
      <w:proofErr w:type="spellStart"/>
      <w:r w:rsidR="004B50FC" w:rsidRPr="00140F46">
        <w:rPr>
          <w:rStyle w:val="colornavy"/>
          <w:rFonts w:ascii="Times New Roman" w:hAnsi="Times New Roman"/>
          <w:sz w:val="24"/>
          <w:szCs w:val="24"/>
        </w:rPr>
        <w:t>листу</w:t>
      </w:r>
      <w:proofErr w:type="spellEnd"/>
      <w:r w:rsidR="004B50FC">
        <w:rPr>
          <w:rStyle w:val="colornavy"/>
          <w:rFonts w:ascii="Times New Roman" w:hAnsi="Times New Roman"/>
          <w:sz w:val="24"/>
          <w:szCs w:val="24"/>
          <w:lang w:val="sr-Cyrl-RS"/>
        </w:rPr>
        <w:t xml:space="preserve">, који је поднела Влада. </w:t>
      </w:r>
    </w:p>
    <w:p w:rsidR="004B50FC" w:rsidRDefault="004B50FC" w:rsidP="004B50FC">
      <w:pPr>
        <w:pStyle w:val="NoSpacing"/>
        <w:ind w:firstLine="720"/>
        <w:jc w:val="both"/>
        <w:rPr>
          <w:rStyle w:val="colornavy"/>
          <w:rFonts w:ascii="Times New Roman" w:hAnsi="Times New Roman"/>
          <w:sz w:val="24"/>
          <w:szCs w:val="24"/>
          <w:lang w:val="sr-Cyrl-RS"/>
        </w:rPr>
      </w:pPr>
    </w:p>
    <w:p w:rsidR="005979DD" w:rsidRDefault="005979DD" w:rsidP="004B50FC">
      <w:pPr>
        <w:pStyle w:val="NoSpacing"/>
        <w:ind w:firstLine="72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55149C">
        <w:rPr>
          <w:rFonts w:ascii="Times New Roman" w:hAnsi="Times New Roman"/>
          <w:sz w:val="24"/>
          <w:szCs w:val="24"/>
        </w:rPr>
        <w:t>За</w:t>
      </w:r>
      <w:proofErr w:type="spellEnd"/>
      <w:r w:rsidRPr="0055149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5149C">
        <w:rPr>
          <w:rFonts w:ascii="Times New Roman" w:hAnsi="Times New Roman"/>
          <w:sz w:val="24"/>
          <w:szCs w:val="24"/>
        </w:rPr>
        <w:t>известиоца</w:t>
      </w:r>
      <w:proofErr w:type="spellEnd"/>
      <w:r w:rsidRPr="0055149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5149C">
        <w:rPr>
          <w:rFonts w:ascii="Times New Roman" w:hAnsi="Times New Roman"/>
          <w:sz w:val="24"/>
          <w:szCs w:val="24"/>
        </w:rPr>
        <w:t>Одбора</w:t>
      </w:r>
      <w:proofErr w:type="spellEnd"/>
      <w:r w:rsidRPr="0055149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5149C">
        <w:rPr>
          <w:rFonts w:ascii="Times New Roman" w:hAnsi="Times New Roman"/>
          <w:sz w:val="24"/>
          <w:szCs w:val="24"/>
        </w:rPr>
        <w:t>на</w:t>
      </w:r>
      <w:proofErr w:type="spellEnd"/>
      <w:r w:rsidRPr="0055149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5149C">
        <w:rPr>
          <w:rFonts w:ascii="Times New Roman" w:hAnsi="Times New Roman"/>
          <w:sz w:val="24"/>
          <w:szCs w:val="24"/>
        </w:rPr>
        <w:t>се</w:t>
      </w:r>
      <w:r>
        <w:rPr>
          <w:rFonts w:ascii="Times New Roman" w:hAnsi="Times New Roman"/>
          <w:sz w:val="24"/>
          <w:szCs w:val="24"/>
        </w:rPr>
        <w:t>дници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Народне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скупштине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одређен</w:t>
      </w:r>
      <w:proofErr w:type="spellEnd"/>
      <w:r w:rsidRPr="0055149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5149C">
        <w:rPr>
          <w:rFonts w:ascii="Times New Roman" w:hAnsi="Times New Roman"/>
          <w:sz w:val="24"/>
          <w:szCs w:val="24"/>
        </w:rPr>
        <w:t>је</w:t>
      </w:r>
      <w:proofErr w:type="spellEnd"/>
      <w:r w:rsidRPr="0055149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lang w:val="sr-Cyrl-CS"/>
        </w:rPr>
        <w:t>Угљеша Марковић</w:t>
      </w:r>
      <w:r w:rsidRPr="0055149C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председник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5149C">
        <w:rPr>
          <w:rFonts w:ascii="Times New Roman" w:hAnsi="Times New Roman"/>
          <w:sz w:val="24"/>
          <w:szCs w:val="24"/>
        </w:rPr>
        <w:t>Одбора</w:t>
      </w:r>
      <w:proofErr w:type="spellEnd"/>
      <w:r w:rsidRPr="0055149C">
        <w:rPr>
          <w:rFonts w:ascii="Times New Roman" w:hAnsi="Times New Roman"/>
          <w:sz w:val="24"/>
          <w:szCs w:val="24"/>
        </w:rPr>
        <w:t>.</w:t>
      </w:r>
    </w:p>
    <w:p w:rsidR="005979DD" w:rsidRDefault="005979DD" w:rsidP="005979DD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</w:p>
    <w:p w:rsidR="005979DD" w:rsidRDefault="005979DD" w:rsidP="005979DD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 xml:space="preserve">            </w:t>
      </w:r>
      <w:proofErr w:type="spellStart"/>
      <w:r w:rsidRPr="00D514F9">
        <w:rPr>
          <w:rFonts w:ascii="Times New Roman" w:hAnsi="Times New Roman" w:cs="Times New Roman"/>
          <w:sz w:val="24"/>
          <w:szCs w:val="24"/>
        </w:rPr>
        <w:t>Седница</w:t>
      </w:r>
      <w:proofErr w:type="spellEnd"/>
      <w:r w:rsidRPr="00D514F9">
        <w:rPr>
          <w:rFonts w:ascii="Times New Roman" w:hAnsi="Times New Roman" w:cs="Times New Roman"/>
          <w:sz w:val="24"/>
          <w:szCs w:val="24"/>
        </w:rPr>
        <w:t xml:space="preserve"> </w:t>
      </w:r>
      <w:r w:rsidRPr="00D514F9">
        <w:rPr>
          <w:rFonts w:ascii="Times New Roman" w:hAnsi="Times New Roman" w:cs="Times New Roman"/>
          <w:sz w:val="24"/>
          <w:szCs w:val="24"/>
          <w:lang w:val="ru-RU"/>
        </w:rPr>
        <w:t xml:space="preserve">је закључена </w:t>
      </w:r>
      <w:r w:rsidRPr="00D514F9">
        <w:rPr>
          <w:rFonts w:ascii="Times New Roman" w:hAnsi="Times New Roman" w:cs="Times New Roman"/>
          <w:sz w:val="24"/>
          <w:szCs w:val="24"/>
        </w:rPr>
        <w:t xml:space="preserve">у </w:t>
      </w:r>
      <w:r w:rsidR="004B50FC">
        <w:rPr>
          <w:rFonts w:ascii="Times New Roman" w:hAnsi="Times New Roman" w:cs="Times New Roman"/>
          <w:sz w:val="24"/>
          <w:szCs w:val="24"/>
          <w:lang w:val="sr-Cyrl-RS"/>
        </w:rPr>
        <w:t>9.40</w:t>
      </w:r>
      <w:r w:rsidRPr="00D514F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14F9">
        <w:rPr>
          <w:rFonts w:ascii="Times New Roman" w:hAnsi="Times New Roman" w:cs="Times New Roman"/>
          <w:sz w:val="24"/>
          <w:szCs w:val="24"/>
        </w:rPr>
        <w:t>часова</w:t>
      </w:r>
      <w:proofErr w:type="spellEnd"/>
      <w:r w:rsidRPr="00D514F9">
        <w:rPr>
          <w:rFonts w:ascii="Times New Roman" w:hAnsi="Times New Roman" w:cs="Times New Roman"/>
          <w:sz w:val="24"/>
          <w:szCs w:val="24"/>
        </w:rPr>
        <w:t>.</w:t>
      </w:r>
    </w:p>
    <w:p w:rsidR="005979DD" w:rsidRDefault="005979DD" w:rsidP="005979DD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</w:p>
    <w:p w:rsidR="005979DD" w:rsidRDefault="005979DD" w:rsidP="005979DD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D514F9">
        <w:rPr>
          <w:rFonts w:ascii="Times New Roman" w:hAnsi="Times New Roman" w:cs="Times New Roman"/>
          <w:sz w:val="24"/>
          <w:szCs w:val="24"/>
        </w:rPr>
        <w:t>Седница</w:t>
      </w:r>
      <w:proofErr w:type="spellEnd"/>
      <w:r w:rsidRPr="00D514F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14F9">
        <w:rPr>
          <w:rFonts w:ascii="Times New Roman" w:hAnsi="Times New Roman" w:cs="Times New Roman"/>
          <w:sz w:val="24"/>
          <w:szCs w:val="24"/>
        </w:rPr>
        <w:t>је</w:t>
      </w:r>
      <w:proofErr w:type="spellEnd"/>
      <w:r w:rsidRPr="00D514F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B50FC">
        <w:rPr>
          <w:rFonts w:ascii="Times New Roman" w:hAnsi="Times New Roman" w:cs="Times New Roman"/>
          <w:sz w:val="24"/>
          <w:szCs w:val="24"/>
        </w:rPr>
        <w:t>тонски</w:t>
      </w:r>
      <w:proofErr w:type="spellEnd"/>
      <w:r w:rsidR="004B50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B50FC">
        <w:rPr>
          <w:rFonts w:ascii="Times New Roman" w:hAnsi="Times New Roman" w:cs="Times New Roman"/>
          <w:sz w:val="24"/>
          <w:szCs w:val="24"/>
        </w:rPr>
        <w:t>снимана</w:t>
      </w:r>
      <w:proofErr w:type="spellEnd"/>
      <w:r w:rsidR="004B50FC">
        <w:rPr>
          <w:rFonts w:ascii="Times New Roman" w:hAnsi="Times New Roman" w:cs="Times New Roman"/>
          <w:sz w:val="24"/>
          <w:szCs w:val="24"/>
        </w:rPr>
        <w:t>.</w:t>
      </w:r>
    </w:p>
    <w:p w:rsidR="005979DD" w:rsidRDefault="005979DD" w:rsidP="005979DD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</w:p>
    <w:p w:rsidR="005979DD" w:rsidRDefault="005979DD" w:rsidP="005979DD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</w:p>
    <w:p w:rsidR="005979DD" w:rsidRPr="00D514F9" w:rsidRDefault="005979DD" w:rsidP="005979DD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</w:p>
    <w:p w:rsidR="005979DD" w:rsidRPr="00D514F9" w:rsidRDefault="005979DD" w:rsidP="005979DD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</w:p>
    <w:p w:rsidR="005979DD" w:rsidRPr="006B0FB2" w:rsidRDefault="005979DD" w:rsidP="005979DD">
      <w:pPr>
        <w:jc w:val="both"/>
        <w:rPr>
          <w:lang w:val="sr-Cyrl-RS"/>
        </w:rPr>
      </w:pPr>
      <w:r w:rsidRPr="005A0CB1">
        <w:rPr>
          <w:lang w:val="sr-Cyrl-CS"/>
        </w:rPr>
        <w:t xml:space="preserve"> </w:t>
      </w:r>
      <w:r>
        <w:rPr>
          <w:lang w:val="sr-Cyrl-CS"/>
        </w:rPr>
        <w:t xml:space="preserve"> ЗАМЕНИК</w:t>
      </w:r>
      <w:r w:rsidRPr="005A0CB1">
        <w:rPr>
          <w:lang w:val="sr-Cyrl-CS"/>
        </w:rPr>
        <w:t xml:space="preserve"> СЕКРЕТАР</w:t>
      </w:r>
      <w:r w:rsidR="002B0C20">
        <w:rPr>
          <w:lang w:val="sr-Cyrl-CS"/>
        </w:rPr>
        <w:t>А</w:t>
      </w:r>
      <w:r w:rsidRPr="005A0CB1">
        <w:t xml:space="preserve"> O</w:t>
      </w:r>
      <w:r w:rsidRPr="005A0CB1">
        <w:rPr>
          <w:lang w:val="sr-Cyrl-CS"/>
        </w:rPr>
        <w:t xml:space="preserve">ДБОРА              </w:t>
      </w:r>
      <w:r>
        <w:rPr>
          <w:lang w:val="sr-Cyrl-CS"/>
        </w:rPr>
        <w:t xml:space="preserve">                            </w:t>
      </w:r>
      <w:r w:rsidRPr="005A0CB1">
        <w:rPr>
          <w:lang w:val="sr-Cyrl-CS"/>
        </w:rPr>
        <w:t>ПРЕДСЕДНИК</w:t>
      </w:r>
      <w:r>
        <w:rPr>
          <w:lang w:val="sr-Cyrl-CS"/>
        </w:rPr>
        <w:t xml:space="preserve"> ОДБОРА            </w:t>
      </w:r>
    </w:p>
    <w:p w:rsidR="005979DD" w:rsidRPr="005A0CB1" w:rsidRDefault="005979DD" w:rsidP="005979DD">
      <w:pPr>
        <w:jc w:val="both"/>
        <w:rPr>
          <w:lang w:val="sr-Cyrl-CS"/>
        </w:rPr>
      </w:pPr>
    </w:p>
    <w:p w:rsidR="005979DD" w:rsidRDefault="005979DD" w:rsidP="005979DD">
      <w:pPr>
        <w:jc w:val="both"/>
      </w:pPr>
      <w:r>
        <w:rPr>
          <w:lang w:val="sr-Cyrl-CS"/>
        </w:rPr>
        <w:t xml:space="preserve">        </w:t>
      </w:r>
      <w:r w:rsidR="002B0C20">
        <w:rPr>
          <w:lang w:val="sr-Cyrl-CS"/>
        </w:rPr>
        <w:t xml:space="preserve">   </w:t>
      </w:r>
      <w:r>
        <w:rPr>
          <w:lang w:val="sr-Cyrl-CS"/>
        </w:rPr>
        <w:t xml:space="preserve">Неда Николић                                                                            </w:t>
      </w:r>
      <w:proofErr w:type="spellStart"/>
      <w:r w:rsidRPr="005A0CB1">
        <w:t>Угљеша</w:t>
      </w:r>
      <w:proofErr w:type="spellEnd"/>
      <w:r w:rsidRPr="005A0CB1">
        <w:t xml:space="preserve"> </w:t>
      </w:r>
      <w:proofErr w:type="spellStart"/>
      <w:r w:rsidRPr="005A0CB1">
        <w:t>Марковић</w:t>
      </w:r>
      <w:proofErr w:type="spellEnd"/>
    </w:p>
    <w:p w:rsidR="005979DD" w:rsidRDefault="005979DD" w:rsidP="005979DD">
      <w:pPr>
        <w:jc w:val="both"/>
      </w:pPr>
    </w:p>
    <w:p w:rsidR="005979DD" w:rsidRDefault="005979DD" w:rsidP="005979DD">
      <w:pPr>
        <w:jc w:val="both"/>
      </w:pPr>
    </w:p>
    <w:p w:rsidR="005979DD" w:rsidRPr="005A0CB1" w:rsidRDefault="005979DD" w:rsidP="005979DD">
      <w:pPr>
        <w:jc w:val="both"/>
      </w:pPr>
    </w:p>
    <w:p w:rsidR="007A3591" w:rsidRDefault="007A3591"/>
    <w:sectPr w:rsidR="007A3591" w:rsidSect="009E5E61">
      <w:footerReference w:type="default" r:id="rId7"/>
      <w:pgSz w:w="12240" w:h="15840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44F83" w:rsidRDefault="00444F83">
      <w:r>
        <w:separator/>
      </w:r>
    </w:p>
  </w:endnote>
  <w:endnote w:type="continuationSeparator" w:id="0">
    <w:p w:rsidR="00444F83" w:rsidRDefault="00444F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8464436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9E5E61" w:rsidRDefault="00A22F3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0413C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722BE3" w:rsidRDefault="0020413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44F83" w:rsidRDefault="00444F83">
      <w:r>
        <w:separator/>
      </w:r>
    </w:p>
  </w:footnote>
  <w:footnote w:type="continuationSeparator" w:id="0">
    <w:p w:rsidR="00444F83" w:rsidRDefault="00444F8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8A0289"/>
    <w:multiLevelType w:val="hybridMultilevel"/>
    <w:tmpl w:val="D5F6D1F0"/>
    <w:lvl w:ilvl="0" w:tplc="5F5CBD6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C07148A"/>
    <w:multiLevelType w:val="hybridMultilevel"/>
    <w:tmpl w:val="5DE0ED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2A7286"/>
    <w:multiLevelType w:val="hybridMultilevel"/>
    <w:tmpl w:val="533447F0"/>
    <w:lvl w:ilvl="0" w:tplc="7B40B87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5191040"/>
    <w:multiLevelType w:val="hybridMultilevel"/>
    <w:tmpl w:val="E5D0F428"/>
    <w:lvl w:ilvl="0" w:tplc="F5020FA8">
      <w:start w:val="1"/>
      <w:numFmt w:val="decimal"/>
      <w:lvlText w:val="%1."/>
      <w:lvlJc w:val="left"/>
      <w:pPr>
        <w:ind w:left="1080" w:hanging="360"/>
      </w:pPr>
      <w:rPr>
        <w:rFonts w:eastAsia="Calibri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7DA9091B"/>
    <w:multiLevelType w:val="hybridMultilevel"/>
    <w:tmpl w:val="00EE2BE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6BA1"/>
    <w:rsid w:val="000F052C"/>
    <w:rsid w:val="00102421"/>
    <w:rsid w:val="00126AA3"/>
    <w:rsid w:val="001331DD"/>
    <w:rsid w:val="001859F6"/>
    <w:rsid w:val="001D7A01"/>
    <w:rsid w:val="0020413C"/>
    <w:rsid w:val="002B0C20"/>
    <w:rsid w:val="002B5221"/>
    <w:rsid w:val="002C0055"/>
    <w:rsid w:val="002D5060"/>
    <w:rsid w:val="00443193"/>
    <w:rsid w:val="00444F83"/>
    <w:rsid w:val="00466836"/>
    <w:rsid w:val="004676D1"/>
    <w:rsid w:val="004A6BF1"/>
    <w:rsid w:val="004B50FC"/>
    <w:rsid w:val="005768A1"/>
    <w:rsid w:val="005979DD"/>
    <w:rsid w:val="006420E4"/>
    <w:rsid w:val="0070335A"/>
    <w:rsid w:val="007A3591"/>
    <w:rsid w:val="007B5952"/>
    <w:rsid w:val="007F59E7"/>
    <w:rsid w:val="008953D3"/>
    <w:rsid w:val="0091416F"/>
    <w:rsid w:val="009630B1"/>
    <w:rsid w:val="009B527B"/>
    <w:rsid w:val="00A16D8E"/>
    <w:rsid w:val="00A22F38"/>
    <w:rsid w:val="00B46BA1"/>
    <w:rsid w:val="00B51B37"/>
    <w:rsid w:val="00B852E8"/>
    <w:rsid w:val="00BA4A84"/>
    <w:rsid w:val="00BD5448"/>
    <w:rsid w:val="00BF07E3"/>
    <w:rsid w:val="00C75B5F"/>
    <w:rsid w:val="00D368DB"/>
    <w:rsid w:val="00D82D81"/>
    <w:rsid w:val="00E0082C"/>
    <w:rsid w:val="00EB415D"/>
    <w:rsid w:val="00EC4B28"/>
    <w:rsid w:val="00EF07E6"/>
    <w:rsid w:val="00F12E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34260D"/>
  <w15:chartTrackingRefBased/>
  <w15:docId w15:val="{15932A40-C5CD-4083-9EFA-1866119F42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979DD"/>
    <w:pPr>
      <w:jc w:val="left"/>
    </w:pPr>
    <w:rPr>
      <w:rFonts w:eastAsia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5979DD"/>
    <w:pPr>
      <w:jc w:val="left"/>
    </w:pPr>
    <w:rPr>
      <w:rFonts w:asciiTheme="minorHAnsi" w:hAnsiTheme="minorHAnsi" w:cstheme="minorBidi"/>
      <w:sz w:val="22"/>
    </w:rPr>
  </w:style>
  <w:style w:type="paragraph" w:styleId="ListParagraph">
    <w:name w:val="List Paragraph"/>
    <w:basedOn w:val="Normal"/>
    <w:uiPriority w:val="34"/>
    <w:qFormat/>
    <w:rsid w:val="005979DD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5979D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979DD"/>
    <w:rPr>
      <w:rFonts w:eastAsia="Times New Roman"/>
      <w:szCs w:val="24"/>
    </w:rPr>
  </w:style>
  <w:style w:type="character" w:customStyle="1" w:styleId="Bodytext3Bold">
    <w:name w:val="Body text (3) + Bold"/>
    <w:rsid w:val="005979DD"/>
    <w:rPr>
      <w:rFonts w:ascii="Arial" w:eastAsia="Arial" w:hAnsi="Arial" w:cs="Arial"/>
      <w:b/>
      <w:bCs/>
      <w:color w:val="000000"/>
      <w:spacing w:val="0"/>
      <w:w w:val="100"/>
      <w:position w:val="0"/>
      <w:sz w:val="20"/>
      <w:szCs w:val="20"/>
      <w:shd w:val="clear" w:color="auto" w:fill="FFFFFF"/>
    </w:rPr>
  </w:style>
  <w:style w:type="character" w:customStyle="1" w:styleId="colornavy">
    <w:name w:val="color_navy"/>
    <w:basedOn w:val="DefaultParagraphFont"/>
    <w:rsid w:val="00BA4A84"/>
  </w:style>
  <w:style w:type="character" w:customStyle="1" w:styleId="Bodytext2">
    <w:name w:val="Body text (2)_"/>
    <w:basedOn w:val="DefaultParagraphFont"/>
    <w:link w:val="Bodytext20"/>
    <w:rsid w:val="00BA4A84"/>
    <w:rPr>
      <w:rFonts w:eastAsia="Times New Roman"/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BA4A84"/>
    <w:pPr>
      <w:widowControl w:val="0"/>
      <w:shd w:val="clear" w:color="auto" w:fill="FFFFFF"/>
      <w:spacing w:before="840" w:after="280" w:line="274" w:lineRule="exact"/>
      <w:ind w:hanging="740"/>
      <w:jc w:val="both"/>
    </w:pPr>
    <w:rPr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0413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0413C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513</Words>
  <Characters>2930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Jelena Čolić</dc:creator>
  <cp:keywords/>
  <dc:description/>
  <cp:lastModifiedBy>Neda Nikolić</cp:lastModifiedBy>
  <cp:revision>6</cp:revision>
  <cp:lastPrinted>2026-08-21T11:11:00Z</cp:lastPrinted>
  <dcterms:created xsi:type="dcterms:W3CDTF">2026-07-06T10:30:00Z</dcterms:created>
  <dcterms:modified xsi:type="dcterms:W3CDTF">2026-08-21T11:12:00Z</dcterms:modified>
</cp:coreProperties>
</file>